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AA" w:rsidRPr="00445034" w:rsidRDefault="004979AA" w:rsidP="004979AA">
      <w:pPr>
        <w:rPr>
          <w:sz w:val="28"/>
          <w:szCs w:val="28"/>
        </w:rPr>
      </w:pPr>
      <w:r>
        <w:rPr>
          <w:rFonts w:ascii="Arial" w:hAnsi="Arial"/>
          <w:lang w:val="uk-UA"/>
        </w:rPr>
        <w:t xml:space="preserve">                                                          </w:t>
      </w:r>
      <w:r w:rsidRPr="004979AA">
        <w:rPr>
          <w:sz w:val="28"/>
          <w:szCs w:val="28"/>
          <w:lang w:val="uk-UA"/>
        </w:rPr>
        <w:t xml:space="preserve">     </w:t>
      </w:r>
      <w:r w:rsidRPr="00445034">
        <w:rPr>
          <w:sz w:val="28"/>
          <w:szCs w:val="28"/>
        </w:rPr>
        <w:object w:dxaOrig="1917" w:dyaOrig="2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>
            <v:imagedata r:id="rId6" o:title=""/>
          </v:shape>
          <o:OLEObject Type="Embed" ProgID="CDraw5" ShapeID="_x0000_i1025" DrawAspect="Content" ObjectID="_1615704177" r:id="rId7"/>
        </w:object>
      </w:r>
    </w:p>
    <w:p w:rsidR="004979AA" w:rsidRPr="00445034" w:rsidRDefault="004979AA" w:rsidP="004979AA">
      <w:pPr>
        <w:jc w:val="center"/>
        <w:rPr>
          <w:bCs/>
          <w:sz w:val="28"/>
          <w:szCs w:val="28"/>
          <w:lang w:val="uk-UA"/>
        </w:rPr>
      </w:pPr>
      <w:r w:rsidRPr="00445034">
        <w:rPr>
          <w:bCs/>
          <w:sz w:val="28"/>
          <w:szCs w:val="28"/>
          <w:lang w:val="uk-UA"/>
        </w:rPr>
        <w:t>УКРАЇНА</w:t>
      </w:r>
    </w:p>
    <w:p w:rsidR="004979AA" w:rsidRPr="00445034" w:rsidRDefault="004979AA" w:rsidP="004979AA">
      <w:pPr>
        <w:jc w:val="center"/>
        <w:rPr>
          <w:bCs/>
          <w:sz w:val="28"/>
          <w:szCs w:val="28"/>
          <w:lang w:val="uk-UA"/>
        </w:rPr>
      </w:pPr>
      <w:r w:rsidRPr="00445034">
        <w:rPr>
          <w:bCs/>
          <w:sz w:val="28"/>
          <w:szCs w:val="28"/>
          <w:lang w:val="uk-UA"/>
        </w:rPr>
        <w:t xml:space="preserve"> МАЛОСТИДИНСЬКА СІЛЬСЬКА РАДА  </w:t>
      </w:r>
    </w:p>
    <w:p w:rsidR="004979AA" w:rsidRPr="00445034" w:rsidRDefault="004979AA" w:rsidP="004979AA">
      <w:pPr>
        <w:jc w:val="center"/>
        <w:rPr>
          <w:bCs/>
          <w:sz w:val="28"/>
          <w:szCs w:val="28"/>
          <w:lang w:val="uk-UA"/>
        </w:rPr>
      </w:pPr>
      <w:r w:rsidRPr="00445034">
        <w:rPr>
          <w:bCs/>
          <w:sz w:val="28"/>
          <w:szCs w:val="28"/>
          <w:lang w:val="uk-UA"/>
        </w:rPr>
        <w:t>КОСТОПІЛЬСЬКОГО РАЙОНУ  РІВНЕНСЬКОЇ  ОБЛАСТІ</w:t>
      </w:r>
    </w:p>
    <w:p w:rsidR="004979AA" w:rsidRPr="00445034" w:rsidRDefault="00445034" w:rsidP="004979AA">
      <w:pPr>
        <w:jc w:val="center"/>
        <w:rPr>
          <w:bCs/>
          <w:sz w:val="28"/>
          <w:szCs w:val="28"/>
        </w:rPr>
      </w:pPr>
      <w:r w:rsidRPr="00445034">
        <w:rPr>
          <w:bCs/>
          <w:sz w:val="28"/>
          <w:szCs w:val="28"/>
          <w:lang w:val="uk-UA"/>
        </w:rPr>
        <w:t>(с</w:t>
      </w:r>
      <w:r w:rsidR="004979AA" w:rsidRPr="00445034">
        <w:rPr>
          <w:bCs/>
          <w:sz w:val="28"/>
          <w:szCs w:val="28"/>
          <w:lang w:val="uk-UA"/>
        </w:rPr>
        <w:t>ьоме скликання)</w:t>
      </w:r>
    </w:p>
    <w:p w:rsidR="004979AA" w:rsidRPr="00445034" w:rsidRDefault="004979AA" w:rsidP="004979AA">
      <w:pPr>
        <w:rPr>
          <w:bCs/>
          <w:sz w:val="28"/>
          <w:szCs w:val="28"/>
          <w:lang w:val="uk-UA"/>
        </w:rPr>
      </w:pPr>
      <w:r w:rsidRPr="00445034">
        <w:rPr>
          <w:bCs/>
          <w:sz w:val="28"/>
          <w:szCs w:val="28"/>
          <w:lang w:val="uk-UA"/>
        </w:rPr>
        <w:t xml:space="preserve">                                                </w:t>
      </w:r>
    </w:p>
    <w:p w:rsidR="004979AA" w:rsidRPr="00445034" w:rsidRDefault="004979AA" w:rsidP="004979AA">
      <w:pPr>
        <w:jc w:val="center"/>
        <w:rPr>
          <w:bCs/>
          <w:sz w:val="28"/>
          <w:szCs w:val="28"/>
          <w:lang w:val="uk-UA"/>
        </w:rPr>
      </w:pPr>
      <w:r w:rsidRPr="00445034">
        <w:rPr>
          <w:bCs/>
          <w:sz w:val="28"/>
          <w:szCs w:val="28"/>
          <w:lang w:val="uk-UA"/>
        </w:rPr>
        <w:t>РІШЕННЯ</w:t>
      </w:r>
    </w:p>
    <w:p w:rsidR="004979AA" w:rsidRPr="004979AA" w:rsidRDefault="004979AA" w:rsidP="004979AA">
      <w:pPr>
        <w:jc w:val="center"/>
        <w:rPr>
          <w:b/>
          <w:bCs/>
          <w:sz w:val="28"/>
          <w:szCs w:val="28"/>
          <w:lang w:val="uk-UA"/>
        </w:rPr>
      </w:pPr>
    </w:p>
    <w:p w:rsidR="004979AA" w:rsidRPr="00127164" w:rsidRDefault="004979AA" w:rsidP="004979AA">
      <w:pPr>
        <w:rPr>
          <w:bCs/>
          <w:sz w:val="28"/>
          <w:szCs w:val="28"/>
        </w:rPr>
      </w:pPr>
      <w:r w:rsidRPr="004979AA">
        <w:rPr>
          <w:bCs/>
          <w:sz w:val="28"/>
          <w:szCs w:val="28"/>
          <w:lang w:val="uk-UA"/>
        </w:rPr>
        <w:t>15 березня  2019</w:t>
      </w:r>
      <w:r w:rsidR="00445034">
        <w:rPr>
          <w:bCs/>
          <w:sz w:val="28"/>
          <w:szCs w:val="28"/>
          <w:lang w:val="uk-UA"/>
        </w:rPr>
        <w:t xml:space="preserve"> </w:t>
      </w:r>
      <w:r w:rsidRPr="004979AA">
        <w:rPr>
          <w:bCs/>
          <w:sz w:val="28"/>
          <w:szCs w:val="28"/>
          <w:lang w:val="uk-UA"/>
        </w:rPr>
        <w:t>року                                                                                №188</w:t>
      </w:r>
    </w:p>
    <w:p w:rsidR="004979AA" w:rsidRPr="00127164" w:rsidRDefault="004979AA" w:rsidP="004979AA">
      <w:pPr>
        <w:rPr>
          <w:bCs/>
          <w:sz w:val="28"/>
          <w:szCs w:val="28"/>
        </w:rPr>
      </w:pPr>
    </w:p>
    <w:p w:rsidR="004979AA" w:rsidRPr="00445034" w:rsidRDefault="004979AA" w:rsidP="004979AA">
      <w:pPr>
        <w:rPr>
          <w:bCs/>
          <w:sz w:val="28"/>
          <w:szCs w:val="28"/>
          <w:lang w:val="uk-UA"/>
        </w:rPr>
      </w:pPr>
      <w:r w:rsidRPr="00445034">
        <w:rPr>
          <w:bCs/>
          <w:sz w:val="28"/>
          <w:szCs w:val="28"/>
          <w:lang w:val="uk-UA"/>
        </w:rPr>
        <w:t>Про звіт щодо виконання сільського</w:t>
      </w:r>
    </w:p>
    <w:p w:rsidR="004979AA" w:rsidRPr="00445034" w:rsidRDefault="004979AA" w:rsidP="004979AA">
      <w:pPr>
        <w:pBdr>
          <w:bottom w:val="single" w:sz="12" w:space="1" w:color="auto"/>
        </w:pBdr>
        <w:rPr>
          <w:bCs/>
          <w:sz w:val="28"/>
          <w:szCs w:val="28"/>
          <w:lang w:val="uk-UA"/>
        </w:rPr>
      </w:pPr>
      <w:r w:rsidRPr="00445034">
        <w:rPr>
          <w:bCs/>
          <w:sz w:val="28"/>
          <w:szCs w:val="28"/>
          <w:lang w:val="uk-UA"/>
        </w:rPr>
        <w:t xml:space="preserve"> бюджету за 2018 рік</w:t>
      </w:r>
    </w:p>
    <w:p w:rsidR="004979AA" w:rsidRPr="00127164" w:rsidRDefault="004979AA" w:rsidP="004979AA">
      <w:pPr>
        <w:rPr>
          <w:bCs/>
          <w:sz w:val="28"/>
          <w:szCs w:val="28"/>
        </w:rPr>
      </w:pPr>
    </w:p>
    <w:p w:rsidR="004979AA" w:rsidRPr="004979AA" w:rsidRDefault="004979AA" w:rsidP="004979AA">
      <w:p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 xml:space="preserve">            Заслухавши та обговоривши звіт </w:t>
      </w:r>
      <w:r w:rsidRPr="004979AA">
        <w:rPr>
          <w:bCs/>
          <w:sz w:val="28"/>
          <w:szCs w:val="28"/>
        </w:rPr>
        <w:t xml:space="preserve">головного бухгалтера </w:t>
      </w:r>
      <w:r>
        <w:rPr>
          <w:bCs/>
          <w:sz w:val="28"/>
          <w:szCs w:val="28"/>
          <w:lang w:val="uk-UA"/>
        </w:rPr>
        <w:t xml:space="preserve"> «П</w:t>
      </w:r>
      <w:r w:rsidRPr="004979AA">
        <w:rPr>
          <w:bCs/>
          <w:sz w:val="28"/>
          <w:szCs w:val="28"/>
          <w:lang w:val="uk-UA"/>
        </w:rPr>
        <w:t>ро виконання сільського бюджету за 2018 рік</w:t>
      </w:r>
      <w:r>
        <w:rPr>
          <w:bCs/>
          <w:sz w:val="28"/>
          <w:szCs w:val="28"/>
          <w:lang w:val="uk-UA"/>
        </w:rPr>
        <w:t>»</w:t>
      </w:r>
      <w:r w:rsidRPr="004979AA">
        <w:rPr>
          <w:bCs/>
          <w:sz w:val="28"/>
          <w:szCs w:val="28"/>
          <w:lang w:val="uk-UA"/>
        </w:rPr>
        <w:t>, сільська рада повідомляє, що</w:t>
      </w:r>
      <w:r>
        <w:rPr>
          <w:bCs/>
          <w:sz w:val="28"/>
          <w:szCs w:val="28"/>
          <w:lang w:val="uk-UA"/>
        </w:rPr>
        <w:t xml:space="preserve"> </w:t>
      </w:r>
      <w:r w:rsidRPr="004979AA">
        <w:rPr>
          <w:bCs/>
          <w:sz w:val="28"/>
          <w:szCs w:val="28"/>
          <w:lang w:val="uk-UA"/>
        </w:rPr>
        <w:t>до загального</w:t>
      </w:r>
      <w:r>
        <w:rPr>
          <w:bCs/>
          <w:sz w:val="28"/>
          <w:szCs w:val="28"/>
          <w:lang w:val="uk-UA"/>
        </w:rPr>
        <w:t xml:space="preserve"> фонду</w:t>
      </w:r>
      <w:r w:rsidRPr="004979AA">
        <w:rPr>
          <w:bCs/>
          <w:sz w:val="28"/>
          <w:szCs w:val="28"/>
          <w:lang w:val="uk-UA"/>
        </w:rPr>
        <w:t xml:space="preserve"> сільського бюджету надійшло 469175 гривень власних доходів при плані 399410 грн.</w:t>
      </w:r>
    </w:p>
    <w:p w:rsidR="004979AA" w:rsidRPr="004979AA" w:rsidRDefault="004979AA" w:rsidP="004979AA">
      <w:p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 xml:space="preserve">             Показник виконання призначень на звітний період склав 117,5% відсотків .</w:t>
      </w:r>
    </w:p>
    <w:p w:rsidR="004979AA" w:rsidRPr="004979AA" w:rsidRDefault="004979AA" w:rsidP="004979AA">
      <w:p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 xml:space="preserve">             У 2018 році до сільського бюджету надійшло з район</w:t>
      </w:r>
      <w:r>
        <w:rPr>
          <w:bCs/>
          <w:sz w:val="28"/>
          <w:szCs w:val="28"/>
          <w:lang w:val="uk-UA"/>
        </w:rPr>
        <w:t>н</w:t>
      </w:r>
      <w:r w:rsidRPr="004979AA">
        <w:rPr>
          <w:bCs/>
          <w:sz w:val="28"/>
          <w:szCs w:val="28"/>
          <w:lang w:val="uk-UA"/>
        </w:rPr>
        <w:t>ого бюджету 205100 грн. іншої субвенції на утримання дошкільних і клубних закладів.</w:t>
      </w:r>
    </w:p>
    <w:p w:rsidR="004979AA" w:rsidRPr="004979AA" w:rsidRDefault="004979AA" w:rsidP="004979AA">
      <w:pPr>
        <w:tabs>
          <w:tab w:val="left" w:pos="1055"/>
        </w:tabs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ab/>
        <w:t xml:space="preserve">У 2018 році до сільського бюджету надійшло з районного бюджету 19500 </w:t>
      </w:r>
      <w:proofErr w:type="spellStart"/>
      <w:r w:rsidRPr="004979AA">
        <w:rPr>
          <w:bCs/>
          <w:sz w:val="28"/>
          <w:szCs w:val="28"/>
          <w:lang w:val="uk-UA"/>
        </w:rPr>
        <w:t>грн.іншої</w:t>
      </w:r>
      <w:proofErr w:type="spellEnd"/>
      <w:r w:rsidRPr="004979AA">
        <w:rPr>
          <w:bCs/>
          <w:sz w:val="28"/>
          <w:szCs w:val="28"/>
          <w:lang w:val="uk-UA"/>
        </w:rPr>
        <w:t xml:space="preserve"> субвенції на шкільний автобус.</w:t>
      </w:r>
    </w:p>
    <w:p w:rsidR="004979AA" w:rsidRPr="004979AA" w:rsidRDefault="004979AA" w:rsidP="004979AA">
      <w:p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 xml:space="preserve">             Протягом звітного року із загального фонду сільського бюджету проведено видатків всього на суму 676173,08 грн.</w:t>
      </w:r>
      <w:r>
        <w:rPr>
          <w:bCs/>
          <w:sz w:val="28"/>
          <w:szCs w:val="28"/>
          <w:lang w:val="uk-UA"/>
        </w:rPr>
        <w:t>,</w:t>
      </w:r>
      <w:r w:rsidRPr="004979AA">
        <w:rPr>
          <w:bCs/>
          <w:sz w:val="28"/>
          <w:szCs w:val="28"/>
          <w:lang w:val="uk-UA"/>
        </w:rPr>
        <w:t xml:space="preserve"> при плані 740760 грн.</w:t>
      </w:r>
    </w:p>
    <w:p w:rsidR="004979AA" w:rsidRPr="004979AA" w:rsidRDefault="004979AA" w:rsidP="004979AA">
      <w:pPr>
        <w:ind w:firstLine="708"/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>Показник виконання призначень на звітний період склав 91,3 відсотків.</w:t>
      </w:r>
    </w:p>
    <w:p w:rsidR="004979AA" w:rsidRPr="004979AA" w:rsidRDefault="004979AA" w:rsidP="004979A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Pr="004979AA">
        <w:rPr>
          <w:bCs/>
          <w:sz w:val="28"/>
          <w:szCs w:val="28"/>
          <w:lang w:val="uk-UA"/>
        </w:rPr>
        <w:t>В структурі видатків загального фонду видатки на заробітну плату з нарахуваннями складають 599649,53 грн.; на поточне утримання установ, придбання предметів і послуг – 54586грн.; на оплату спожитих комунальних послуг і енергоносіїв –  5227 грн., відрядження-курси -2318 грн. на поточні видатки-12924 грн.</w:t>
      </w:r>
    </w:p>
    <w:p w:rsidR="004979AA" w:rsidRPr="004979AA" w:rsidRDefault="004979AA" w:rsidP="004979AA">
      <w:p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 xml:space="preserve">             Керуючись пунктом 23</w:t>
      </w:r>
      <w:r>
        <w:rPr>
          <w:bCs/>
          <w:sz w:val="28"/>
          <w:szCs w:val="28"/>
          <w:lang w:val="uk-UA"/>
        </w:rPr>
        <w:t xml:space="preserve"> ч.1 ст.</w:t>
      </w:r>
      <w:r w:rsidRPr="004979AA">
        <w:rPr>
          <w:bCs/>
          <w:sz w:val="28"/>
          <w:szCs w:val="28"/>
          <w:lang w:val="uk-UA"/>
        </w:rPr>
        <w:t xml:space="preserve"> 26 Закону України «Про місцеве с</w:t>
      </w:r>
      <w:r>
        <w:rPr>
          <w:bCs/>
          <w:sz w:val="28"/>
          <w:szCs w:val="28"/>
          <w:lang w:val="uk-UA"/>
        </w:rPr>
        <w:t>амоврядування в Україні» ,ст.</w:t>
      </w:r>
      <w:r w:rsidRPr="004979AA">
        <w:rPr>
          <w:bCs/>
          <w:sz w:val="28"/>
          <w:szCs w:val="28"/>
          <w:lang w:val="uk-UA"/>
        </w:rPr>
        <w:t xml:space="preserve"> 61,80 Бюджетного кодексу України,заслухавши інформацію головного бухгалтера </w:t>
      </w:r>
      <w:proofErr w:type="spellStart"/>
      <w:r>
        <w:rPr>
          <w:bCs/>
          <w:sz w:val="28"/>
          <w:szCs w:val="28"/>
          <w:lang w:val="uk-UA"/>
        </w:rPr>
        <w:t>Єфимець</w:t>
      </w:r>
      <w:proofErr w:type="spellEnd"/>
      <w:r>
        <w:rPr>
          <w:bCs/>
          <w:sz w:val="28"/>
          <w:szCs w:val="28"/>
          <w:lang w:val="uk-UA"/>
        </w:rPr>
        <w:t xml:space="preserve"> М.Я.,</w:t>
      </w:r>
      <w:r w:rsidRPr="004979AA">
        <w:rPr>
          <w:bCs/>
          <w:sz w:val="28"/>
          <w:szCs w:val="28"/>
          <w:lang w:val="uk-UA"/>
        </w:rPr>
        <w:t>враховуючи рекомендації  постійної комісії з питань бюджету, сільська рада</w:t>
      </w:r>
    </w:p>
    <w:p w:rsidR="004979AA" w:rsidRPr="004979AA" w:rsidRDefault="004979AA" w:rsidP="004979AA">
      <w:p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 xml:space="preserve">                                                   ВИРІШИЛА:</w:t>
      </w:r>
    </w:p>
    <w:p w:rsidR="004979AA" w:rsidRPr="004979AA" w:rsidRDefault="004979AA" w:rsidP="004979AA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>Затвердити звіт про виконання сільського бюджету за 2018рік.</w:t>
      </w:r>
    </w:p>
    <w:p w:rsidR="004979AA" w:rsidRPr="004979AA" w:rsidRDefault="004979AA" w:rsidP="004979AA">
      <w:pPr>
        <w:numPr>
          <w:ilvl w:val="1"/>
          <w:numId w:val="1"/>
        </w:num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>По загальному фонду:</w:t>
      </w:r>
    </w:p>
    <w:p w:rsidR="004979AA" w:rsidRPr="004979AA" w:rsidRDefault="004979AA" w:rsidP="004979AA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>по доходах в сумі 624010  грн.;</w:t>
      </w:r>
    </w:p>
    <w:p w:rsidR="004979AA" w:rsidRPr="004979AA" w:rsidRDefault="004979AA" w:rsidP="004979AA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>по видатках в сумі 676173,08 грн. з перевищенням видатків  над доходами в сумі 52163,08 грн.</w:t>
      </w:r>
    </w:p>
    <w:p w:rsidR="004979AA" w:rsidRPr="004979AA" w:rsidRDefault="004979AA" w:rsidP="004979AA">
      <w:pPr>
        <w:numPr>
          <w:ilvl w:val="1"/>
          <w:numId w:val="1"/>
        </w:num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lastRenderedPageBreak/>
        <w:t>По спеціальному фонду:</w:t>
      </w:r>
    </w:p>
    <w:p w:rsidR="004979AA" w:rsidRPr="004979AA" w:rsidRDefault="004979AA" w:rsidP="004979AA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>по доходах</w:t>
      </w:r>
      <w:r w:rsidRPr="004979AA">
        <w:rPr>
          <w:bCs/>
          <w:sz w:val="28"/>
          <w:szCs w:val="28"/>
          <w:lang w:val="en-US"/>
        </w:rPr>
        <w:t xml:space="preserve"> </w:t>
      </w:r>
      <w:r w:rsidRPr="004979AA">
        <w:rPr>
          <w:bCs/>
          <w:sz w:val="28"/>
          <w:szCs w:val="28"/>
          <w:lang w:val="uk-UA"/>
        </w:rPr>
        <w:t xml:space="preserve">3800 </w:t>
      </w:r>
      <w:proofErr w:type="spellStart"/>
      <w:r w:rsidRPr="004979AA">
        <w:rPr>
          <w:bCs/>
          <w:sz w:val="28"/>
          <w:szCs w:val="28"/>
          <w:lang w:val="en-US"/>
        </w:rPr>
        <w:t>грн</w:t>
      </w:r>
      <w:proofErr w:type="spellEnd"/>
      <w:r w:rsidRPr="004979AA">
        <w:rPr>
          <w:bCs/>
          <w:sz w:val="28"/>
          <w:szCs w:val="28"/>
          <w:lang w:val="en-US"/>
        </w:rPr>
        <w:t>.</w:t>
      </w:r>
    </w:p>
    <w:p w:rsidR="004979AA" w:rsidRPr="004979AA" w:rsidRDefault="004979AA" w:rsidP="004979AA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 xml:space="preserve">по видатках в сумі 1750 грн. </w:t>
      </w:r>
    </w:p>
    <w:p w:rsidR="004979AA" w:rsidRPr="004979AA" w:rsidRDefault="004979AA" w:rsidP="004979AA">
      <w:p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 xml:space="preserve">      1.3.Інвестиційній проект:</w:t>
      </w:r>
    </w:p>
    <w:p w:rsidR="004979AA" w:rsidRPr="004979AA" w:rsidRDefault="004979AA" w:rsidP="004979AA">
      <w:p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 xml:space="preserve">            </w:t>
      </w:r>
      <w:proofErr w:type="spellStart"/>
      <w:r w:rsidRPr="004979AA">
        <w:rPr>
          <w:bCs/>
          <w:sz w:val="28"/>
          <w:szCs w:val="28"/>
          <w:lang w:val="uk-UA"/>
        </w:rPr>
        <w:t>-по</w:t>
      </w:r>
      <w:proofErr w:type="spellEnd"/>
      <w:r w:rsidRPr="004979AA">
        <w:rPr>
          <w:bCs/>
          <w:sz w:val="28"/>
          <w:szCs w:val="28"/>
          <w:lang w:val="uk-UA"/>
        </w:rPr>
        <w:t xml:space="preserve"> доходах в сумі 80800 </w:t>
      </w:r>
      <w:proofErr w:type="spellStart"/>
      <w:r w:rsidRPr="004979AA">
        <w:rPr>
          <w:bCs/>
          <w:sz w:val="28"/>
          <w:szCs w:val="28"/>
          <w:lang w:val="uk-UA"/>
        </w:rPr>
        <w:t>грн</w:t>
      </w:r>
      <w:proofErr w:type="spellEnd"/>
      <w:r w:rsidRPr="004979AA">
        <w:rPr>
          <w:bCs/>
          <w:sz w:val="28"/>
          <w:szCs w:val="28"/>
          <w:lang w:val="uk-UA"/>
        </w:rPr>
        <w:t>;</w:t>
      </w:r>
    </w:p>
    <w:p w:rsidR="004979AA" w:rsidRPr="004979AA" w:rsidRDefault="004979AA" w:rsidP="004979AA">
      <w:p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 xml:space="preserve">            </w:t>
      </w:r>
      <w:proofErr w:type="spellStart"/>
      <w:r w:rsidRPr="004979AA">
        <w:rPr>
          <w:bCs/>
          <w:sz w:val="28"/>
          <w:szCs w:val="28"/>
          <w:lang w:val="uk-UA"/>
        </w:rPr>
        <w:t>-по</w:t>
      </w:r>
      <w:proofErr w:type="spellEnd"/>
      <w:r w:rsidRPr="004979AA">
        <w:rPr>
          <w:bCs/>
          <w:sz w:val="28"/>
          <w:szCs w:val="28"/>
          <w:lang w:val="uk-UA"/>
        </w:rPr>
        <w:t xml:space="preserve"> видатках в  сумі 80800грн.</w:t>
      </w:r>
    </w:p>
    <w:p w:rsidR="004979AA" w:rsidRPr="004979AA" w:rsidRDefault="004979AA" w:rsidP="004979AA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>Контроль за виконанням рішення покласти на постійну комісію</w:t>
      </w:r>
    </w:p>
    <w:p w:rsidR="004979AA" w:rsidRPr="004979AA" w:rsidRDefault="004979AA" w:rsidP="004979AA">
      <w:pPr>
        <w:ind w:left="360"/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>сільської ради з питань бюджету та фінансів ( Жук  О.С.)</w:t>
      </w:r>
    </w:p>
    <w:p w:rsidR="004979AA" w:rsidRPr="004979AA" w:rsidRDefault="004979AA" w:rsidP="004979AA">
      <w:pPr>
        <w:ind w:left="360"/>
        <w:jc w:val="both"/>
        <w:rPr>
          <w:bCs/>
          <w:sz w:val="28"/>
          <w:szCs w:val="28"/>
          <w:lang w:val="uk-UA"/>
        </w:rPr>
      </w:pPr>
    </w:p>
    <w:p w:rsidR="004979AA" w:rsidRPr="004979AA" w:rsidRDefault="004979AA" w:rsidP="004979AA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proofErr w:type="spellStart"/>
      <w:r w:rsidRPr="004979AA">
        <w:rPr>
          <w:bCs/>
          <w:sz w:val="28"/>
          <w:szCs w:val="28"/>
          <w:lang w:val="uk-UA"/>
        </w:rPr>
        <w:t>Дотатки</w:t>
      </w:r>
      <w:proofErr w:type="spellEnd"/>
      <w:r w:rsidRPr="004979AA">
        <w:rPr>
          <w:bCs/>
          <w:sz w:val="28"/>
          <w:szCs w:val="28"/>
          <w:lang w:val="uk-UA"/>
        </w:rPr>
        <w:t xml:space="preserve"> 1-4 до цього рішення є його </w:t>
      </w:r>
      <w:proofErr w:type="spellStart"/>
      <w:r w:rsidRPr="004979AA">
        <w:rPr>
          <w:bCs/>
          <w:sz w:val="28"/>
          <w:szCs w:val="28"/>
          <w:lang w:val="uk-UA"/>
        </w:rPr>
        <w:t>невід’</w:t>
      </w:r>
      <w:r w:rsidRPr="004979AA">
        <w:rPr>
          <w:bCs/>
          <w:sz w:val="28"/>
          <w:szCs w:val="28"/>
        </w:rPr>
        <w:t>ємною</w:t>
      </w:r>
      <w:proofErr w:type="spellEnd"/>
      <w:r w:rsidRPr="004979AA">
        <w:rPr>
          <w:bCs/>
          <w:sz w:val="28"/>
          <w:szCs w:val="28"/>
        </w:rPr>
        <w:t xml:space="preserve"> </w:t>
      </w:r>
      <w:proofErr w:type="spellStart"/>
      <w:r w:rsidRPr="004979AA">
        <w:rPr>
          <w:bCs/>
          <w:sz w:val="28"/>
          <w:szCs w:val="28"/>
        </w:rPr>
        <w:t>частиною</w:t>
      </w:r>
      <w:proofErr w:type="spellEnd"/>
      <w:r w:rsidRPr="004979AA">
        <w:rPr>
          <w:bCs/>
          <w:sz w:val="28"/>
          <w:szCs w:val="28"/>
        </w:rPr>
        <w:t>.</w:t>
      </w:r>
    </w:p>
    <w:p w:rsidR="004979AA" w:rsidRPr="004979AA" w:rsidRDefault="004979AA" w:rsidP="004979AA">
      <w:pPr>
        <w:ind w:left="360"/>
        <w:jc w:val="both"/>
        <w:rPr>
          <w:bCs/>
          <w:sz w:val="28"/>
          <w:szCs w:val="28"/>
          <w:lang w:val="uk-UA"/>
        </w:rPr>
      </w:pPr>
    </w:p>
    <w:p w:rsidR="004979AA" w:rsidRPr="004979AA" w:rsidRDefault="004979AA" w:rsidP="004979AA">
      <w:pPr>
        <w:ind w:left="360"/>
        <w:jc w:val="both"/>
        <w:rPr>
          <w:bCs/>
          <w:sz w:val="28"/>
          <w:szCs w:val="28"/>
          <w:lang w:val="uk-UA"/>
        </w:rPr>
      </w:pPr>
    </w:p>
    <w:p w:rsidR="004979AA" w:rsidRPr="004979AA" w:rsidRDefault="004979AA" w:rsidP="004979AA">
      <w:pPr>
        <w:ind w:left="360"/>
        <w:jc w:val="both"/>
        <w:rPr>
          <w:bCs/>
          <w:sz w:val="28"/>
          <w:szCs w:val="28"/>
          <w:lang w:val="uk-UA"/>
        </w:rPr>
      </w:pPr>
    </w:p>
    <w:p w:rsidR="004979AA" w:rsidRPr="004979AA" w:rsidRDefault="004979AA" w:rsidP="004979AA">
      <w:pPr>
        <w:ind w:left="360"/>
        <w:jc w:val="both"/>
        <w:rPr>
          <w:bCs/>
          <w:sz w:val="28"/>
          <w:szCs w:val="28"/>
          <w:lang w:val="uk-UA"/>
        </w:rPr>
      </w:pPr>
    </w:p>
    <w:p w:rsidR="004979AA" w:rsidRPr="004979AA" w:rsidRDefault="004979AA" w:rsidP="004979AA">
      <w:pPr>
        <w:ind w:left="360"/>
        <w:jc w:val="both"/>
        <w:rPr>
          <w:bCs/>
          <w:sz w:val="28"/>
          <w:szCs w:val="28"/>
          <w:lang w:val="uk-UA"/>
        </w:rPr>
      </w:pPr>
    </w:p>
    <w:p w:rsidR="004979AA" w:rsidRPr="004979AA" w:rsidRDefault="004979AA" w:rsidP="004979AA">
      <w:pPr>
        <w:ind w:left="360"/>
        <w:jc w:val="both"/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 xml:space="preserve">Сільський голова                                          </w:t>
      </w:r>
      <w:r>
        <w:rPr>
          <w:bCs/>
          <w:sz w:val="28"/>
          <w:szCs w:val="28"/>
          <w:lang w:val="uk-UA"/>
        </w:rPr>
        <w:t xml:space="preserve">           </w:t>
      </w:r>
      <w:r w:rsidRPr="004979AA">
        <w:rPr>
          <w:bCs/>
          <w:sz w:val="28"/>
          <w:szCs w:val="28"/>
          <w:lang w:val="uk-UA"/>
        </w:rPr>
        <w:t xml:space="preserve">             Л.А.Король</w:t>
      </w:r>
    </w:p>
    <w:p w:rsidR="00254994" w:rsidRPr="004979AA" w:rsidRDefault="00254994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</w:rPr>
      </w:pPr>
    </w:p>
    <w:p w:rsidR="004979AA" w:rsidRPr="004979AA" w:rsidRDefault="004979AA">
      <w:pPr>
        <w:rPr>
          <w:sz w:val="28"/>
          <w:szCs w:val="28"/>
          <w:lang w:val="uk-UA"/>
        </w:rPr>
      </w:pPr>
    </w:p>
    <w:p w:rsidR="004979AA" w:rsidRPr="00445034" w:rsidRDefault="004979AA" w:rsidP="004979AA">
      <w:pPr>
        <w:jc w:val="center"/>
        <w:rPr>
          <w:sz w:val="28"/>
          <w:szCs w:val="28"/>
          <w:lang w:val="uk-UA"/>
        </w:rPr>
      </w:pPr>
      <w:r w:rsidRPr="00445034">
        <w:rPr>
          <w:sz w:val="28"/>
          <w:szCs w:val="28"/>
        </w:rPr>
        <w:object w:dxaOrig="1917" w:dyaOrig="2650">
          <v:shape id="_x0000_i1026" type="#_x0000_t75" style="width:43.5pt;height:55.5pt" o:ole="">
            <v:imagedata r:id="rId6" o:title=""/>
          </v:shape>
          <o:OLEObject Type="Embed" ProgID="CDraw5" ShapeID="_x0000_i1026" DrawAspect="Content" ObjectID="_1615704178" r:id="rId8"/>
        </w:object>
      </w:r>
    </w:p>
    <w:p w:rsidR="004979AA" w:rsidRPr="00445034" w:rsidRDefault="004979AA" w:rsidP="004979AA">
      <w:pPr>
        <w:jc w:val="center"/>
        <w:rPr>
          <w:bCs/>
          <w:sz w:val="28"/>
          <w:szCs w:val="28"/>
          <w:lang w:val="uk-UA"/>
        </w:rPr>
      </w:pPr>
      <w:r w:rsidRPr="00445034">
        <w:rPr>
          <w:bCs/>
          <w:sz w:val="28"/>
          <w:szCs w:val="28"/>
          <w:lang w:val="uk-UA"/>
        </w:rPr>
        <w:t>УКРАЇНА</w:t>
      </w:r>
    </w:p>
    <w:p w:rsidR="004979AA" w:rsidRPr="00445034" w:rsidRDefault="004979AA" w:rsidP="004979AA">
      <w:pPr>
        <w:jc w:val="center"/>
        <w:rPr>
          <w:bCs/>
          <w:sz w:val="28"/>
          <w:szCs w:val="28"/>
          <w:lang w:val="uk-UA"/>
        </w:rPr>
      </w:pPr>
      <w:r w:rsidRPr="00445034">
        <w:rPr>
          <w:bCs/>
          <w:sz w:val="28"/>
          <w:szCs w:val="28"/>
          <w:lang w:val="uk-UA"/>
        </w:rPr>
        <w:t xml:space="preserve"> МАЛОСТИДИНСЬКА СІЛЬСЬКА РАДА  </w:t>
      </w:r>
    </w:p>
    <w:p w:rsidR="004979AA" w:rsidRPr="00445034" w:rsidRDefault="004979AA" w:rsidP="004979AA">
      <w:pPr>
        <w:jc w:val="center"/>
        <w:rPr>
          <w:bCs/>
          <w:sz w:val="28"/>
          <w:szCs w:val="28"/>
          <w:lang w:val="uk-UA"/>
        </w:rPr>
      </w:pPr>
      <w:r w:rsidRPr="00445034">
        <w:rPr>
          <w:bCs/>
          <w:sz w:val="28"/>
          <w:szCs w:val="28"/>
          <w:lang w:val="uk-UA"/>
        </w:rPr>
        <w:t>КОСТОПІЛЬСЬКОГО РАЙОНУ  РІВНЕНСЬКОЇ  ОБЛАСТІ</w:t>
      </w:r>
    </w:p>
    <w:p w:rsidR="004979AA" w:rsidRPr="00445034" w:rsidRDefault="00445034" w:rsidP="004979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(с</w:t>
      </w:r>
      <w:r w:rsidR="004979AA" w:rsidRPr="00445034">
        <w:rPr>
          <w:bCs/>
          <w:sz w:val="28"/>
          <w:szCs w:val="28"/>
          <w:lang w:val="uk-UA"/>
        </w:rPr>
        <w:t>ьоме скликання)</w:t>
      </w:r>
    </w:p>
    <w:p w:rsidR="004979AA" w:rsidRPr="00445034" w:rsidRDefault="004979AA" w:rsidP="004979AA">
      <w:pPr>
        <w:rPr>
          <w:bCs/>
          <w:sz w:val="28"/>
          <w:szCs w:val="28"/>
          <w:lang w:val="uk-UA"/>
        </w:rPr>
      </w:pPr>
      <w:r w:rsidRPr="00445034">
        <w:rPr>
          <w:bCs/>
          <w:sz w:val="28"/>
          <w:szCs w:val="28"/>
          <w:lang w:val="uk-UA"/>
        </w:rPr>
        <w:t xml:space="preserve">                                                </w:t>
      </w:r>
    </w:p>
    <w:p w:rsidR="004979AA" w:rsidRPr="00445034" w:rsidRDefault="004979AA" w:rsidP="004979AA">
      <w:pPr>
        <w:jc w:val="center"/>
        <w:rPr>
          <w:bCs/>
          <w:sz w:val="28"/>
          <w:szCs w:val="28"/>
          <w:lang w:val="uk-UA"/>
        </w:rPr>
      </w:pPr>
      <w:r w:rsidRPr="00445034">
        <w:rPr>
          <w:bCs/>
          <w:sz w:val="28"/>
          <w:szCs w:val="28"/>
          <w:lang w:val="uk-UA"/>
        </w:rPr>
        <w:t>РІШЕННЯ</w:t>
      </w:r>
    </w:p>
    <w:p w:rsidR="004979AA" w:rsidRPr="004979AA" w:rsidRDefault="004979AA" w:rsidP="004979AA">
      <w:pPr>
        <w:jc w:val="center"/>
        <w:rPr>
          <w:b/>
          <w:bCs/>
          <w:sz w:val="28"/>
          <w:szCs w:val="28"/>
          <w:lang w:val="uk-UA"/>
        </w:rPr>
      </w:pPr>
    </w:p>
    <w:p w:rsidR="004979AA" w:rsidRPr="004979AA" w:rsidRDefault="004979AA" w:rsidP="004979AA">
      <w:pPr>
        <w:rPr>
          <w:bCs/>
          <w:sz w:val="28"/>
          <w:szCs w:val="28"/>
          <w:lang w:val="uk-UA"/>
        </w:rPr>
      </w:pPr>
      <w:r w:rsidRPr="004979AA">
        <w:rPr>
          <w:bCs/>
          <w:sz w:val="28"/>
          <w:szCs w:val="28"/>
          <w:lang w:val="uk-UA"/>
        </w:rPr>
        <w:t>15 березня 2019 року                                                                                №189</w:t>
      </w:r>
    </w:p>
    <w:p w:rsidR="004979AA" w:rsidRPr="004979AA" w:rsidRDefault="004979AA" w:rsidP="004979AA">
      <w:pPr>
        <w:rPr>
          <w:bCs/>
          <w:sz w:val="28"/>
          <w:szCs w:val="28"/>
          <w:lang w:val="uk-UA"/>
        </w:rPr>
      </w:pPr>
    </w:p>
    <w:p w:rsidR="004979AA" w:rsidRPr="004979AA" w:rsidRDefault="004979AA" w:rsidP="004979AA">
      <w:pPr>
        <w:rPr>
          <w:sz w:val="28"/>
          <w:szCs w:val="28"/>
          <w:lang w:val="uk-UA"/>
        </w:rPr>
      </w:pPr>
      <w:r w:rsidRPr="004979AA">
        <w:rPr>
          <w:sz w:val="28"/>
          <w:szCs w:val="28"/>
          <w:lang w:val="uk-UA"/>
        </w:rPr>
        <w:t>Про внесення змін до сільського</w:t>
      </w:r>
    </w:p>
    <w:p w:rsidR="004979AA" w:rsidRPr="004979AA" w:rsidRDefault="004979AA" w:rsidP="004979AA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4979AA">
        <w:rPr>
          <w:sz w:val="28"/>
          <w:szCs w:val="28"/>
          <w:lang w:val="uk-UA"/>
        </w:rPr>
        <w:t>бюджету на 2019 рік</w:t>
      </w:r>
    </w:p>
    <w:p w:rsidR="004979AA" w:rsidRPr="004979AA" w:rsidRDefault="004979AA" w:rsidP="004979AA">
      <w:pPr>
        <w:jc w:val="both"/>
        <w:rPr>
          <w:sz w:val="28"/>
          <w:szCs w:val="28"/>
          <w:lang w:val="uk-UA"/>
        </w:rPr>
      </w:pPr>
    </w:p>
    <w:p w:rsidR="004979AA" w:rsidRPr="004979AA" w:rsidRDefault="004979AA" w:rsidP="004979AA">
      <w:pPr>
        <w:jc w:val="both"/>
        <w:rPr>
          <w:sz w:val="28"/>
          <w:szCs w:val="28"/>
          <w:lang w:val="uk-UA"/>
        </w:rPr>
      </w:pPr>
      <w:r w:rsidRPr="004979AA">
        <w:rPr>
          <w:sz w:val="28"/>
          <w:szCs w:val="28"/>
          <w:lang w:val="uk-UA"/>
        </w:rPr>
        <w:t xml:space="preserve">             Відповідно до п.23 ст.26 Закону України «Про місцеве самоврядування в  Україні», сільська рада.</w:t>
      </w:r>
    </w:p>
    <w:p w:rsidR="004979AA" w:rsidRPr="004979AA" w:rsidRDefault="004979AA" w:rsidP="004979AA">
      <w:pPr>
        <w:jc w:val="both"/>
        <w:rPr>
          <w:sz w:val="28"/>
          <w:szCs w:val="28"/>
          <w:lang w:val="uk-UA"/>
        </w:rPr>
      </w:pPr>
    </w:p>
    <w:p w:rsidR="004979AA" w:rsidRPr="004979AA" w:rsidRDefault="004979AA" w:rsidP="004979AA">
      <w:pPr>
        <w:rPr>
          <w:sz w:val="28"/>
          <w:szCs w:val="28"/>
          <w:lang w:val="uk-UA"/>
        </w:rPr>
      </w:pPr>
      <w:r w:rsidRPr="004979AA">
        <w:rPr>
          <w:sz w:val="28"/>
          <w:szCs w:val="28"/>
          <w:lang w:val="uk-UA"/>
        </w:rPr>
        <w:t xml:space="preserve">                                                ВИРІШИЛА :</w:t>
      </w:r>
    </w:p>
    <w:p w:rsidR="004979AA" w:rsidRPr="004979AA" w:rsidRDefault="004979AA" w:rsidP="004979AA">
      <w:pPr>
        <w:jc w:val="both"/>
        <w:rPr>
          <w:sz w:val="28"/>
          <w:szCs w:val="28"/>
          <w:lang w:val="uk-UA"/>
        </w:rPr>
      </w:pPr>
      <w:r w:rsidRPr="004979AA">
        <w:rPr>
          <w:sz w:val="28"/>
          <w:szCs w:val="28"/>
          <w:lang w:val="uk-UA"/>
        </w:rPr>
        <w:t xml:space="preserve">     Внести зміни до рішення сесії сільської ради № 180 від 22 грудня 2018 року « Про </w:t>
      </w:r>
      <w:r>
        <w:rPr>
          <w:sz w:val="28"/>
          <w:szCs w:val="28"/>
          <w:lang w:val="uk-UA"/>
        </w:rPr>
        <w:t>сільський бюджету</w:t>
      </w:r>
      <w:r w:rsidRPr="004979AA">
        <w:rPr>
          <w:sz w:val="28"/>
          <w:szCs w:val="28"/>
          <w:lang w:val="uk-UA"/>
        </w:rPr>
        <w:t xml:space="preserve"> на 2019 рік»,а саме : </w:t>
      </w:r>
    </w:p>
    <w:p w:rsidR="004979AA" w:rsidRPr="004979AA" w:rsidRDefault="004979AA" w:rsidP="004979AA">
      <w:pPr>
        <w:jc w:val="both"/>
        <w:rPr>
          <w:sz w:val="28"/>
          <w:szCs w:val="28"/>
          <w:lang w:val="uk-UA"/>
        </w:rPr>
      </w:pPr>
      <w:r w:rsidRPr="004979AA">
        <w:rPr>
          <w:sz w:val="28"/>
          <w:szCs w:val="28"/>
          <w:lang w:val="uk-UA"/>
        </w:rPr>
        <w:t xml:space="preserve">   1.Збільшити доходи загального фонду сільського бюджету на суму 41957,00 </w:t>
      </w:r>
    </w:p>
    <w:p w:rsidR="004979AA" w:rsidRPr="004979AA" w:rsidRDefault="004979AA" w:rsidP="004979AA">
      <w:pPr>
        <w:jc w:val="both"/>
        <w:rPr>
          <w:sz w:val="28"/>
          <w:szCs w:val="28"/>
          <w:lang w:val="uk-UA"/>
        </w:rPr>
      </w:pPr>
      <w:r w:rsidRPr="004979AA">
        <w:rPr>
          <w:sz w:val="28"/>
          <w:szCs w:val="28"/>
          <w:lang w:val="uk-UA"/>
        </w:rPr>
        <w:t xml:space="preserve">   </w:t>
      </w:r>
      <w:proofErr w:type="spellStart"/>
      <w:r w:rsidRPr="004979AA">
        <w:rPr>
          <w:sz w:val="28"/>
          <w:szCs w:val="28"/>
          <w:lang w:val="uk-UA"/>
        </w:rPr>
        <w:t>грн.за</w:t>
      </w:r>
      <w:proofErr w:type="spellEnd"/>
      <w:r w:rsidRPr="004979AA">
        <w:rPr>
          <w:sz w:val="28"/>
          <w:szCs w:val="28"/>
          <w:lang w:val="uk-UA"/>
        </w:rPr>
        <w:t xml:space="preserve">  рахунок(додаток 1):</w:t>
      </w:r>
    </w:p>
    <w:p w:rsidR="004979AA" w:rsidRPr="004979AA" w:rsidRDefault="004979AA" w:rsidP="004979A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979AA">
        <w:rPr>
          <w:sz w:val="28"/>
          <w:szCs w:val="28"/>
          <w:lang w:val="uk-UA"/>
        </w:rPr>
        <w:t xml:space="preserve">за кодом 41053900 Інша субвенція сільському  бюджету на виконання районної програми «Регіональна програма розвитку земельних відносин у </w:t>
      </w:r>
      <w:proofErr w:type="spellStart"/>
      <w:r w:rsidRPr="004979AA">
        <w:rPr>
          <w:sz w:val="28"/>
          <w:szCs w:val="28"/>
          <w:lang w:val="uk-UA"/>
        </w:rPr>
        <w:t>Костопільському</w:t>
      </w:r>
      <w:proofErr w:type="spellEnd"/>
      <w:r w:rsidRPr="004979AA">
        <w:rPr>
          <w:sz w:val="28"/>
          <w:szCs w:val="28"/>
          <w:lang w:val="uk-UA"/>
        </w:rPr>
        <w:t xml:space="preserve"> районі на 2016-2020 роки» на суму 41957,00 грн.</w:t>
      </w:r>
    </w:p>
    <w:p w:rsidR="004979AA" w:rsidRPr="004979AA" w:rsidRDefault="004979AA" w:rsidP="004979AA">
      <w:pPr>
        <w:jc w:val="both"/>
        <w:rPr>
          <w:sz w:val="28"/>
          <w:szCs w:val="28"/>
          <w:lang w:val="uk-UA"/>
        </w:rPr>
      </w:pPr>
      <w:r w:rsidRPr="004979AA">
        <w:rPr>
          <w:sz w:val="28"/>
          <w:szCs w:val="28"/>
          <w:lang w:val="uk-UA"/>
        </w:rPr>
        <w:t xml:space="preserve">   2.Збільшити видатки загального фонду сільського бюджету на суму 41957,00 грн. за рахунок субвенції (додаток 2):</w:t>
      </w:r>
    </w:p>
    <w:p w:rsidR="004979AA" w:rsidRPr="004979AA" w:rsidRDefault="004979AA" w:rsidP="004979AA">
      <w:pPr>
        <w:jc w:val="both"/>
        <w:rPr>
          <w:sz w:val="28"/>
          <w:szCs w:val="28"/>
          <w:lang w:val="uk-UA"/>
        </w:rPr>
      </w:pPr>
      <w:r w:rsidRPr="004979AA">
        <w:rPr>
          <w:sz w:val="28"/>
          <w:szCs w:val="28"/>
          <w:lang w:val="uk-UA"/>
        </w:rPr>
        <w:t>3.Затвердити обсяг доходів загального фонду сільського бюджету в сумі 731217,00 грн. і обсяг видатків загального фонду сільського бюджету в сумі 731217,00 грн.</w:t>
      </w:r>
    </w:p>
    <w:p w:rsidR="004979AA" w:rsidRPr="004979AA" w:rsidRDefault="004979AA" w:rsidP="004979AA">
      <w:pPr>
        <w:jc w:val="both"/>
        <w:rPr>
          <w:sz w:val="28"/>
          <w:szCs w:val="28"/>
          <w:lang w:val="uk-UA"/>
        </w:rPr>
      </w:pPr>
      <w:r w:rsidRPr="004979AA">
        <w:rPr>
          <w:sz w:val="28"/>
          <w:szCs w:val="28"/>
          <w:lang w:val="uk-UA"/>
        </w:rPr>
        <w:t xml:space="preserve">  4.Затвердити зміни до переліку місцевих (регіональних)програм, які фінансуються за рахунок коштів сільського бюджету у 2018 році(додаток 3).</w:t>
      </w:r>
    </w:p>
    <w:p w:rsidR="004979AA" w:rsidRPr="004979AA" w:rsidRDefault="004979AA" w:rsidP="004979AA">
      <w:pPr>
        <w:jc w:val="both"/>
        <w:rPr>
          <w:sz w:val="28"/>
          <w:szCs w:val="28"/>
          <w:lang w:val="uk-UA"/>
        </w:rPr>
      </w:pPr>
      <w:r w:rsidRPr="004979AA">
        <w:rPr>
          <w:sz w:val="28"/>
          <w:szCs w:val="28"/>
          <w:lang w:val="uk-UA"/>
        </w:rPr>
        <w:t xml:space="preserve">  5.Додатки 1-3 до цього рішення є його  невід’ємною частиною.</w:t>
      </w:r>
    </w:p>
    <w:p w:rsidR="004979AA" w:rsidRPr="004979AA" w:rsidRDefault="004979AA" w:rsidP="004979AA">
      <w:pPr>
        <w:jc w:val="both"/>
        <w:rPr>
          <w:sz w:val="28"/>
          <w:szCs w:val="28"/>
          <w:lang w:val="uk-UA"/>
        </w:rPr>
      </w:pPr>
      <w:r w:rsidRPr="004979AA">
        <w:rPr>
          <w:sz w:val="28"/>
          <w:szCs w:val="28"/>
          <w:lang w:val="uk-UA"/>
        </w:rPr>
        <w:t xml:space="preserve">  6.Контроль за виконанням рішення покласти на постійну комісію сільської ради з питань бюджету,фінансів та податків(Жук О.С.).</w:t>
      </w:r>
    </w:p>
    <w:p w:rsidR="004979AA" w:rsidRPr="004979AA" w:rsidRDefault="004979AA" w:rsidP="004979AA">
      <w:pPr>
        <w:jc w:val="both"/>
        <w:rPr>
          <w:sz w:val="28"/>
          <w:szCs w:val="28"/>
          <w:lang w:val="uk-UA"/>
        </w:rPr>
      </w:pPr>
    </w:p>
    <w:p w:rsidR="004979AA" w:rsidRPr="004979AA" w:rsidRDefault="004979AA" w:rsidP="004979AA">
      <w:pPr>
        <w:jc w:val="both"/>
        <w:rPr>
          <w:sz w:val="28"/>
          <w:szCs w:val="28"/>
          <w:lang w:val="uk-UA"/>
        </w:rPr>
      </w:pPr>
    </w:p>
    <w:p w:rsidR="004979AA" w:rsidRDefault="004979AA" w:rsidP="004979AA">
      <w:pPr>
        <w:jc w:val="both"/>
        <w:rPr>
          <w:sz w:val="28"/>
          <w:szCs w:val="28"/>
          <w:lang w:val="en-US"/>
        </w:rPr>
      </w:pPr>
      <w:r w:rsidRPr="004979AA">
        <w:rPr>
          <w:sz w:val="28"/>
          <w:szCs w:val="28"/>
          <w:lang w:val="uk-UA"/>
        </w:rPr>
        <w:t>Сільський голова                                                                             Л.А.Король</w:t>
      </w:r>
    </w:p>
    <w:p w:rsidR="00127164" w:rsidRDefault="00127164" w:rsidP="004979AA">
      <w:pPr>
        <w:jc w:val="both"/>
        <w:rPr>
          <w:sz w:val="28"/>
          <w:szCs w:val="28"/>
          <w:lang w:val="en-US"/>
        </w:rPr>
      </w:pPr>
    </w:p>
    <w:p w:rsidR="00127164" w:rsidRDefault="00127164" w:rsidP="004979AA">
      <w:pPr>
        <w:jc w:val="both"/>
        <w:rPr>
          <w:sz w:val="28"/>
          <w:szCs w:val="28"/>
          <w:lang w:val="en-US"/>
        </w:rPr>
      </w:pPr>
    </w:p>
    <w:p w:rsidR="00127164" w:rsidRDefault="00127164" w:rsidP="004979AA">
      <w:pPr>
        <w:jc w:val="both"/>
        <w:rPr>
          <w:sz w:val="28"/>
          <w:szCs w:val="28"/>
          <w:lang w:val="en-US"/>
        </w:rPr>
      </w:pPr>
    </w:p>
    <w:p w:rsidR="00127164" w:rsidRPr="00127164" w:rsidRDefault="00127164" w:rsidP="004979AA">
      <w:pPr>
        <w:jc w:val="both"/>
        <w:rPr>
          <w:sz w:val="28"/>
          <w:szCs w:val="28"/>
          <w:lang w:val="en-US"/>
        </w:rPr>
      </w:pPr>
    </w:p>
    <w:p w:rsidR="00127164" w:rsidRDefault="00127164" w:rsidP="00127164">
      <w:pPr>
        <w:jc w:val="center"/>
        <w:rPr>
          <w:lang w:val="uk-UA"/>
        </w:rPr>
      </w:pPr>
      <w:r w:rsidRPr="007B235D">
        <w:rPr>
          <w:rFonts w:eastAsia="Calibri"/>
        </w:rPr>
        <w:object w:dxaOrig="886" w:dyaOrig="1186">
          <v:shape id="_x0000_i1027" type="#_x0000_t75" alt="Герб України" style="width:48pt;height:62.25pt" o:ole="">
            <v:imagedata r:id="rId9" o:title=""/>
          </v:shape>
          <o:OLEObject Type="Embed" ProgID="Word.Picture.8" ShapeID="_x0000_i1027" DrawAspect="Content" ObjectID="_1615704179" r:id="rId10"/>
        </w:object>
      </w:r>
    </w:p>
    <w:p w:rsidR="00127164" w:rsidRDefault="00127164" w:rsidP="00127164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127164" w:rsidRDefault="00127164" w:rsidP="00127164">
      <w:pPr>
        <w:pStyle w:val="a4"/>
        <w:rPr>
          <w:i w:val="0"/>
        </w:rPr>
      </w:pPr>
      <w:r>
        <w:rPr>
          <w:i w:val="0"/>
        </w:rPr>
        <w:t>МАЛОСТИДИНСЬКА СІЛЬСЬКА РАДА</w:t>
      </w:r>
    </w:p>
    <w:p w:rsidR="00127164" w:rsidRDefault="00127164" w:rsidP="00127164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>КОСТОПІЛЬСЬКОГО РАЙОНУ РІВНЕНСЬКОЇ ОБЛАСТІ</w:t>
      </w:r>
    </w:p>
    <w:p w:rsidR="00127164" w:rsidRDefault="00127164" w:rsidP="00127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127164" w:rsidRDefault="00127164" w:rsidP="00127164">
      <w:pPr>
        <w:jc w:val="center"/>
        <w:rPr>
          <w:sz w:val="28"/>
          <w:szCs w:val="28"/>
          <w:lang w:val="uk-UA"/>
        </w:rPr>
      </w:pPr>
    </w:p>
    <w:p w:rsidR="00127164" w:rsidRDefault="00127164" w:rsidP="00127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27164" w:rsidRDefault="00127164" w:rsidP="001271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 березня 2019 року                                        </w:t>
      </w:r>
      <w:r w:rsidRPr="00445034"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   №190 </w:t>
      </w:r>
    </w:p>
    <w:p w:rsidR="00127164" w:rsidRDefault="00127164" w:rsidP="00127164">
      <w:pPr>
        <w:rPr>
          <w:lang w:val="uk-UA"/>
        </w:rPr>
      </w:pPr>
    </w:p>
    <w:p w:rsid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документації із землеустрою щодо </w:t>
      </w:r>
    </w:p>
    <w:p w:rsid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(відновлення) меж </w:t>
      </w:r>
    </w:p>
    <w:p w:rsid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в натурі  (на місцевості) </w:t>
      </w:r>
    </w:p>
    <w:p w:rsid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Деркач Єви Арсентіївни</w:t>
      </w:r>
    </w:p>
    <w:p w:rsid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с. Малий </w:t>
      </w:r>
      <w:proofErr w:type="spellStart"/>
      <w:r>
        <w:rPr>
          <w:sz w:val="28"/>
          <w:szCs w:val="28"/>
          <w:lang w:val="uk-UA"/>
        </w:rPr>
        <w:t>Стидин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Костопільського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127164" w:rsidRDefault="00127164" w:rsidP="00127164">
      <w:pPr>
        <w:rPr>
          <w:sz w:val="28"/>
          <w:szCs w:val="28"/>
          <w:lang w:val="uk-UA"/>
        </w:rPr>
      </w:pPr>
    </w:p>
    <w:p w:rsidR="00127164" w:rsidRDefault="00127164" w:rsidP="0012716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Деркач Єви Арсентіївни, жительки </w:t>
      </w:r>
      <w:proofErr w:type="spellStart"/>
      <w:r>
        <w:rPr>
          <w:sz w:val="28"/>
          <w:szCs w:val="28"/>
          <w:lang w:val="uk-UA"/>
        </w:rPr>
        <w:t>с.Малий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Стидин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Скороденець</w:t>
      </w:r>
      <w:proofErr w:type="spellEnd"/>
      <w:r>
        <w:rPr>
          <w:sz w:val="28"/>
          <w:szCs w:val="28"/>
          <w:lang w:val="uk-UA"/>
        </w:rPr>
        <w:t xml:space="preserve">, буд.24 </w:t>
      </w:r>
      <w:proofErr w:type="spellStart"/>
      <w:r>
        <w:rPr>
          <w:sz w:val="28"/>
          <w:szCs w:val="28"/>
          <w:lang w:val="uk-UA"/>
        </w:rPr>
        <w:t>Костопільського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  з метою надання дозволу на розроблення технічної документації із землеустрою щодо встановлення (відновлення) меж земельної ділянки в натурі (на місцевості) у власність та відповідно до пункту 34 ст.26 Закону України «Про місцеве самоврядування в Україні», керуючись статтями 25,26,55 Закону України «Про землеустрій» , Законом України «Про державний земельний кадастр», та ст. 12, 40, 78, 79-1, 116, 118, 121, 125 Земельного Кодексу України, </w:t>
      </w:r>
      <w:proofErr w:type="spellStart"/>
      <w:r>
        <w:rPr>
          <w:sz w:val="28"/>
          <w:szCs w:val="28"/>
          <w:lang w:val="uk-UA"/>
        </w:rPr>
        <w:t>Малостидинська</w:t>
      </w:r>
      <w:proofErr w:type="spellEnd"/>
      <w:r>
        <w:rPr>
          <w:sz w:val="28"/>
          <w:szCs w:val="28"/>
          <w:lang w:val="uk-UA"/>
        </w:rPr>
        <w:t xml:space="preserve"> сільська рада </w:t>
      </w:r>
    </w:p>
    <w:p w:rsidR="00127164" w:rsidRPr="00445034" w:rsidRDefault="00127164" w:rsidP="00127164">
      <w:pPr>
        <w:jc w:val="both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127164" w:rsidRDefault="00127164" w:rsidP="00127164">
      <w:pPr>
        <w:ind w:firstLine="708"/>
        <w:jc w:val="center"/>
        <w:rPr>
          <w:sz w:val="28"/>
          <w:szCs w:val="28"/>
          <w:lang w:val="uk-UA"/>
        </w:rPr>
      </w:pPr>
    </w:p>
    <w:p w:rsidR="00127164" w:rsidRDefault="00127164" w:rsidP="001271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 гр. Деркач Єві Арсентіївні дозвіл на виготовлення технічної документації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в </w:t>
      </w:r>
      <w:proofErr w:type="spellStart"/>
      <w:r>
        <w:rPr>
          <w:sz w:val="28"/>
          <w:szCs w:val="28"/>
          <w:lang w:val="uk-UA"/>
        </w:rPr>
        <w:t>с.Малий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Стидин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Скороденець</w:t>
      </w:r>
      <w:proofErr w:type="spellEnd"/>
      <w:r>
        <w:rPr>
          <w:sz w:val="28"/>
          <w:szCs w:val="28"/>
          <w:lang w:val="uk-UA"/>
        </w:rPr>
        <w:t xml:space="preserve">, буд.24 за рахунок земель комунальної власності житлової і громадської забудови </w:t>
      </w:r>
      <w:proofErr w:type="spellStart"/>
      <w:r>
        <w:rPr>
          <w:sz w:val="28"/>
          <w:szCs w:val="28"/>
          <w:lang w:val="uk-UA"/>
        </w:rPr>
        <w:t>Малостидинської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Костопільського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області.</w:t>
      </w:r>
    </w:p>
    <w:p w:rsidR="00127164" w:rsidRDefault="00127164" w:rsidP="001271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Гр. Деркач Єві Арсентіївні звернутися до землевпорядної організації, що є виконавцем робіт із землеустрою, згідно із законом, для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127164" w:rsidRDefault="00127164" w:rsidP="001271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Після проведення  державної реєстрації земельної ділянки, технічну документацію погоджену відповідно до вимог чинного земельного </w:t>
      </w:r>
      <w:r>
        <w:rPr>
          <w:sz w:val="28"/>
          <w:szCs w:val="28"/>
          <w:lang w:val="uk-UA"/>
        </w:rPr>
        <w:lastRenderedPageBreak/>
        <w:t xml:space="preserve">законодавства подати на затвердження сесії </w:t>
      </w:r>
      <w:proofErr w:type="spellStart"/>
      <w:r>
        <w:rPr>
          <w:sz w:val="28"/>
          <w:szCs w:val="28"/>
          <w:lang w:val="uk-UA"/>
        </w:rPr>
        <w:t>Малостидинської</w:t>
      </w:r>
      <w:proofErr w:type="spellEnd"/>
      <w:r>
        <w:rPr>
          <w:sz w:val="28"/>
          <w:szCs w:val="28"/>
          <w:lang w:val="uk-UA"/>
        </w:rPr>
        <w:t xml:space="preserve"> сільської ради та передачу земельної ділянки у власність. </w:t>
      </w:r>
    </w:p>
    <w:p w:rsidR="00127164" w:rsidRDefault="00127164" w:rsidP="00127164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127164" w:rsidRDefault="00127164" w:rsidP="00127164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Контроль за виконанням даного рішення покласти на спеціаліста-землевпорядника сільської ради.</w:t>
      </w:r>
    </w:p>
    <w:p w:rsidR="00127164" w:rsidRDefault="00127164" w:rsidP="00127164">
      <w:pPr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</w:t>
      </w:r>
      <w:r w:rsidRPr="00127164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Л.А. Король</w:t>
      </w: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Default="00127164" w:rsidP="00127164">
      <w:pPr>
        <w:ind w:firstLine="708"/>
        <w:rPr>
          <w:sz w:val="28"/>
          <w:szCs w:val="28"/>
          <w:lang w:val="uk-UA"/>
        </w:rPr>
      </w:pPr>
    </w:p>
    <w:p w:rsidR="00127164" w:rsidRPr="00127164" w:rsidRDefault="00127164" w:rsidP="00127164">
      <w:pPr>
        <w:pStyle w:val="a3"/>
        <w:spacing w:before="0" w:beforeAutospacing="0" w:after="0" w:afterAutospacing="0"/>
        <w:rPr>
          <w:lang w:val="en-US"/>
        </w:rPr>
      </w:pPr>
    </w:p>
    <w:p w:rsidR="00127164" w:rsidRDefault="00127164" w:rsidP="00127164">
      <w:pPr>
        <w:jc w:val="center"/>
      </w:pPr>
      <w:r>
        <w:t xml:space="preserve">                                                </w:t>
      </w:r>
    </w:p>
    <w:p w:rsidR="00127164" w:rsidRPr="00445034" w:rsidRDefault="00127164" w:rsidP="00127164">
      <w:pPr>
        <w:jc w:val="center"/>
      </w:pPr>
      <w:r w:rsidRPr="00445034">
        <w:rPr>
          <w:rFonts w:eastAsia="Calibri"/>
        </w:rPr>
        <w:object w:dxaOrig="886" w:dyaOrig="1186">
          <v:shape id="_x0000_i1028" type="#_x0000_t75" alt="Герб України" style="width:46.5pt;height:62.25pt" o:ole="">
            <v:imagedata r:id="rId9" o:title=""/>
          </v:shape>
          <o:OLEObject Type="Embed" ProgID="Word.Picture.8" ShapeID="_x0000_i1028" DrawAspect="Content" ObjectID="_1615704180" r:id="rId11"/>
        </w:object>
      </w:r>
    </w:p>
    <w:p w:rsidR="00127164" w:rsidRPr="00445034" w:rsidRDefault="00127164" w:rsidP="00127164">
      <w:pPr>
        <w:ind w:left="708"/>
      </w:pPr>
      <w:r w:rsidRPr="00445034">
        <w:rPr>
          <w:sz w:val="28"/>
          <w:szCs w:val="28"/>
        </w:rPr>
        <w:t xml:space="preserve">                                                 УКРАЇНА</w:t>
      </w:r>
    </w:p>
    <w:p w:rsidR="00127164" w:rsidRPr="00445034" w:rsidRDefault="00127164" w:rsidP="00127164">
      <w:pPr>
        <w:pStyle w:val="a4"/>
        <w:ind w:left="708"/>
        <w:rPr>
          <w:i w:val="0"/>
          <w:sz w:val="28"/>
          <w:szCs w:val="28"/>
        </w:rPr>
      </w:pPr>
      <w:r w:rsidRPr="00445034">
        <w:rPr>
          <w:i w:val="0"/>
          <w:sz w:val="28"/>
          <w:szCs w:val="28"/>
        </w:rPr>
        <w:t>МАЛОСТИДИНСЬКА СІЛЬСЬКА РАДА</w:t>
      </w:r>
    </w:p>
    <w:p w:rsidR="00127164" w:rsidRPr="00445034" w:rsidRDefault="00127164" w:rsidP="00127164">
      <w:pPr>
        <w:ind w:left="708"/>
        <w:jc w:val="center"/>
        <w:rPr>
          <w:iCs/>
          <w:sz w:val="28"/>
          <w:szCs w:val="28"/>
        </w:rPr>
      </w:pPr>
      <w:r w:rsidRPr="00445034">
        <w:rPr>
          <w:iCs/>
          <w:sz w:val="28"/>
          <w:szCs w:val="28"/>
        </w:rPr>
        <w:t xml:space="preserve">КОСТОПІЛЬСЬКОГО РАЙОНУ </w:t>
      </w:r>
      <w:proofErr w:type="gramStart"/>
      <w:r w:rsidRPr="00445034">
        <w:rPr>
          <w:iCs/>
          <w:sz w:val="28"/>
          <w:szCs w:val="28"/>
        </w:rPr>
        <w:t>Р</w:t>
      </w:r>
      <w:proofErr w:type="gramEnd"/>
      <w:r w:rsidRPr="00445034">
        <w:rPr>
          <w:iCs/>
          <w:sz w:val="28"/>
          <w:szCs w:val="28"/>
        </w:rPr>
        <w:t>ІВНЕНСЬКОЇ ОБЛАСТІ</w:t>
      </w:r>
    </w:p>
    <w:p w:rsidR="00127164" w:rsidRDefault="00127164" w:rsidP="00127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127164" w:rsidRDefault="00127164" w:rsidP="00127164">
      <w:pPr>
        <w:jc w:val="center"/>
        <w:rPr>
          <w:sz w:val="28"/>
          <w:szCs w:val="28"/>
        </w:rPr>
      </w:pPr>
    </w:p>
    <w:p w:rsidR="00127164" w:rsidRPr="00445034" w:rsidRDefault="00127164" w:rsidP="001271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127164" w:rsidRPr="00445034" w:rsidRDefault="00127164" w:rsidP="00127164">
      <w:pPr>
        <w:jc w:val="center"/>
        <w:rPr>
          <w:sz w:val="28"/>
          <w:szCs w:val="28"/>
        </w:rPr>
      </w:pPr>
    </w:p>
    <w:p w:rsidR="00127164" w:rsidRPr="00127164" w:rsidRDefault="00127164" w:rsidP="00127164">
      <w:pPr>
        <w:rPr>
          <w:sz w:val="28"/>
          <w:szCs w:val="28"/>
        </w:rPr>
      </w:pPr>
      <w:r>
        <w:rPr>
          <w:sz w:val="28"/>
          <w:szCs w:val="28"/>
        </w:rPr>
        <w:t xml:space="preserve"> 15 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2019 року                       </w:t>
      </w:r>
      <w:r w:rsidRPr="001271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1271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№ 191</w:t>
      </w:r>
    </w:p>
    <w:p w:rsidR="00127164" w:rsidRPr="00127164" w:rsidRDefault="00127164" w:rsidP="00127164">
      <w:pPr>
        <w:rPr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надання дозволу на розроблення </w:t>
      </w: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проекту землеустрою щодо відведення </w:t>
      </w: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земельної ділянки у власність для ведення</w:t>
      </w: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особистого селянського господарства</w:t>
      </w: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громадянці Деркач Єві Арсентіївні</w:t>
      </w:r>
      <w:r>
        <w:rPr>
          <w:b/>
          <w:color w:val="000000"/>
          <w:sz w:val="28"/>
          <w:szCs w:val="28"/>
        </w:rPr>
        <w:t>.</w:t>
      </w:r>
    </w:p>
    <w:p w:rsidR="00127164" w:rsidRPr="00445034" w:rsidRDefault="00127164" w:rsidP="00127164">
      <w:pPr>
        <w:pStyle w:val="a3"/>
        <w:spacing w:before="0" w:beforeAutospacing="0" w:after="0" w:afterAutospacing="0"/>
        <w:jc w:val="both"/>
        <w:rPr>
          <w:b/>
          <w:color w:val="000000"/>
          <w:sz w:val="4"/>
          <w:szCs w:val="4"/>
        </w:rPr>
      </w:pPr>
      <w:r>
        <w:rPr>
          <w:b/>
          <w:color w:val="000000"/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164" w:rsidRDefault="00127164" w:rsidP="00127164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 Розглянувши заяву громадянки, Деркач Єви Арсентіївни, жительки </w:t>
      </w:r>
      <w:proofErr w:type="spellStart"/>
      <w:r>
        <w:rPr>
          <w:color w:val="000000"/>
          <w:sz w:val="28"/>
          <w:szCs w:val="28"/>
        </w:rPr>
        <w:t>с.Малий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Стидин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вул.Скороденець</w:t>
      </w:r>
      <w:proofErr w:type="spellEnd"/>
      <w:r>
        <w:rPr>
          <w:color w:val="000000"/>
          <w:sz w:val="28"/>
          <w:szCs w:val="28"/>
        </w:rPr>
        <w:t xml:space="preserve">, 24 </w:t>
      </w:r>
      <w:proofErr w:type="spellStart"/>
      <w:r>
        <w:rPr>
          <w:color w:val="000000"/>
          <w:sz w:val="28"/>
          <w:szCs w:val="28"/>
        </w:rPr>
        <w:t>Костопільського</w:t>
      </w:r>
      <w:proofErr w:type="spellEnd"/>
      <w:r>
        <w:rPr>
          <w:color w:val="000000"/>
          <w:sz w:val="28"/>
          <w:szCs w:val="28"/>
        </w:rPr>
        <w:t xml:space="preserve"> району Рівненської області про надання дозволу на розроблення проекту землеустрою щодо відведення земельної ділянки, для ведення особистого селянського господарства, </w:t>
      </w:r>
      <w:r>
        <w:rPr>
          <w:rFonts w:ascii="Arial" w:hAnsi="Arial" w:cs="Arial"/>
          <w:color w:val="000000"/>
          <w:sz w:val="18"/>
          <w:szCs w:val="18"/>
        </w:rPr>
        <w:t xml:space="preserve">       </w:t>
      </w:r>
      <w:r>
        <w:rPr>
          <w:color w:val="000000"/>
          <w:sz w:val="28"/>
          <w:szCs w:val="28"/>
        </w:rPr>
        <w:t xml:space="preserve">керуючись пунктом  34 частини 1 статті 26 Закону  України «Про місцеве самоврядування в Україні», ст. 25,26,50  Закону України «Про землеустрій»,  статтями 12, 33, 79-1, 116, 118,п.1-в ст.121, 125, 126 Земельного кодексу України Постановою КМУ від 17.10.2012 року №1051  «Про затвердження Порядку ведення Державного земельного кадастру», </w:t>
      </w:r>
      <w:proofErr w:type="spellStart"/>
      <w:r>
        <w:rPr>
          <w:color w:val="000000"/>
          <w:sz w:val="28"/>
          <w:szCs w:val="28"/>
        </w:rPr>
        <w:t>Малостидинська</w:t>
      </w:r>
      <w:proofErr w:type="spellEnd"/>
      <w:r>
        <w:rPr>
          <w:color w:val="000000"/>
          <w:sz w:val="28"/>
          <w:szCs w:val="28"/>
        </w:rPr>
        <w:t xml:space="preserve"> сільська рада</w:t>
      </w:r>
    </w:p>
    <w:p w:rsidR="00127164" w:rsidRPr="00445034" w:rsidRDefault="00127164" w:rsidP="00127164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                                      </w:t>
      </w:r>
      <w:r>
        <w:rPr>
          <w:color w:val="000000"/>
          <w:sz w:val="28"/>
          <w:szCs w:val="28"/>
        </w:rPr>
        <w:t>В И Р І Ш И Л А :</w:t>
      </w:r>
    </w:p>
    <w:p w:rsidR="00127164" w:rsidRDefault="00127164" w:rsidP="00127164">
      <w:pPr>
        <w:pStyle w:val="xfmc1"/>
        <w:shd w:val="clear" w:color="auto" w:fill="FFFFFF"/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  Д</w:t>
      </w:r>
      <w:r>
        <w:rPr>
          <w:color w:val="000000"/>
          <w:sz w:val="28"/>
          <w:szCs w:val="28"/>
        </w:rPr>
        <w:t xml:space="preserve">ати дозвіл  громадянці Деркач Єві Арсентіївні на розроблення  проекту   землеустрою  щодо відведення земельної ділянки  у власність, для ведення особистого селянського господарства  площею 0,3636 га, яка знаходиться  в </w:t>
      </w:r>
      <w:proofErr w:type="spellStart"/>
      <w:r>
        <w:rPr>
          <w:color w:val="000000"/>
          <w:sz w:val="28"/>
          <w:szCs w:val="28"/>
        </w:rPr>
        <w:t>с.Малий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Стидин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Костопільського</w:t>
      </w:r>
      <w:proofErr w:type="spellEnd"/>
      <w:r>
        <w:rPr>
          <w:color w:val="000000"/>
          <w:sz w:val="28"/>
          <w:szCs w:val="28"/>
        </w:rPr>
        <w:t xml:space="preserve"> району Рівненської області,   із земель запасу сільськогосподарського призначення комунальної власності  </w:t>
      </w:r>
      <w:proofErr w:type="spellStart"/>
      <w:r>
        <w:rPr>
          <w:color w:val="000000"/>
          <w:sz w:val="28"/>
          <w:szCs w:val="28"/>
        </w:rPr>
        <w:t>Малостидинської</w:t>
      </w:r>
      <w:proofErr w:type="spellEnd"/>
      <w:r>
        <w:rPr>
          <w:color w:val="000000"/>
          <w:sz w:val="28"/>
          <w:szCs w:val="28"/>
        </w:rPr>
        <w:t xml:space="preserve"> сільської ради </w:t>
      </w:r>
      <w:proofErr w:type="spellStart"/>
      <w:r>
        <w:rPr>
          <w:color w:val="000000"/>
          <w:sz w:val="28"/>
          <w:szCs w:val="28"/>
        </w:rPr>
        <w:t>Костопільського</w:t>
      </w:r>
      <w:proofErr w:type="spellEnd"/>
      <w:r>
        <w:rPr>
          <w:color w:val="000000"/>
          <w:sz w:val="28"/>
          <w:szCs w:val="28"/>
        </w:rPr>
        <w:t xml:space="preserve"> району Рівненської області.</w:t>
      </w:r>
    </w:p>
    <w:p w:rsidR="00127164" w:rsidRDefault="00127164" w:rsidP="00127164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 Рекомендувати  громадянці Деркач Єві </w:t>
      </w:r>
      <w:proofErr w:type="spellStart"/>
      <w:r>
        <w:rPr>
          <w:color w:val="000000"/>
          <w:sz w:val="28"/>
          <w:szCs w:val="28"/>
        </w:rPr>
        <w:t>Арсетіївні</w:t>
      </w:r>
      <w:proofErr w:type="spellEnd"/>
      <w:r>
        <w:rPr>
          <w:color w:val="000000"/>
          <w:sz w:val="28"/>
          <w:szCs w:val="28"/>
        </w:rPr>
        <w:t xml:space="preserve"> звернутись до суб’єкта господарювання,  що є виконавцем робіт із землеустрою,  відповідно до закону, для розроблення   проекту  землеустрою  щодо  відведення  земельної  ділянки  у власність.</w:t>
      </w:r>
    </w:p>
    <w:p w:rsidR="00127164" w:rsidRDefault="00127164" w:rsidP="00127164">
      <w:pPr>
        <w:pStyle w:val="xfmc1"/>
        <w:shd w:val="clear" w:color="auto" w:fill="FFFFFF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Виготовлений проект землеустрою подати  на сесію  </w:t>
      </w:r>
      <w:proofErr w:type="spellStart"/>
      <w:r>
        <w:rPr>
          <w:color w:val="000000"/>
          <w:sz w:val="28"/>
          <w:szCs w:val="28"/>
        </w:rPr>
        <w:t>Малостидинської</w:t>
      </w:r>
      <w:proofErr w:type="spellEnd"/>
      <w:r>
        <w:rPr>
          <w:color w:val="000000"/>
          <w:sz w:val="28"/>
          <w:szCs w:val="28"/>
        </w:rPr>
        <w:t xml:space="preserve"> сільської ради для затвердження  та</w:t>
      </w:r>
      <w:r w:rsidRPr="001271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передачі  земельної   ділянки  у власність.</w:t>
      </w:r>
    </w:p>
    <w:p w:rsidR="00127164" w:rsidRDefault="00127164" w:rsidP="00127164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127164" w:rsidRDefault="00127164" w:rsidP="00127164">
      <w:pPr>
        <w:pStyle w:val="xfmc1"/>
        <w:shd w:val="clear" w:color="auto" w:fill="FFFFFF"/>
        <w:ind w:right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 Контроль за виконанням  даного рішення покласти на спеціаліста – землевпорядника сільської ради.</w:t>
      </w: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Сільський голова                                                                        Л.А.Король</w:t>
      </w:r>
    </w:p>
    <w:p w:rsidR="00127164" w:rsidRDefault="00127164" w:rsidP="001271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</w:pPr>
      <w:r>
        <w:t xml:space="preserve">                                                                  </w:t>
      </w:r>
    </w:p>
    <w:p w:rsidR="00127164" w:rsidRDefault="00127164" w:rsidP="00127164">
      <w:pPr>
        <w:pStyle w:val="a3"/>
        <w:spacing w:before="0" w:beforeAutospacing="0" w:after="0" w:afterAutospacing="0"/>
      </w:pPr>
    </w:p>
    <w:p w:rsidR="00127164" w:rsidRDefault="00127164" w:rsidP="00127164">
      <w:pPr>
        <w:pStyle w:val="a3"/>
        <w:spacing w:before="0" w:beforeAutospacing="0" w:after="0" w:afterAutospacing="0"/>
      </w:pPr>
    </w:p>
    <w:p w:rsidR="00127164" w:rsidRDefault="00127164" w:rsidP="00127164">
      <w:pPr>
        <w:pStyle w:val="a3"/>
        <w:spacing w:before="0" w:beforeAutospacing="0" w:after="0" w:afterAutospacing="0"/>
      </w:pPr>
    </w:p>
    <w:p w:rsidR="00127164" w:rsidRDefault="00127164" w:rsidP="00127164">
      <w:pPr>
        <w:pStyle w:val="a3"/>
        <w:spacing w:before="0" w:beforeAutospacing="0" w:after="0" w:afterAutospacing="0"/>
      </w:pPr>
    </w:p>
    <w:p w:rsidR="00127164" w:rsidRDefault="00127164" w:rsidP="00127164">
      <w:pPr>
        <w:pStyle w:val="a3"/>
        <w:spacing w:before="0" w:beforeAutospacing="0" w:after="0" w:afterAutospacing="0"/>
      </w:pPr>
    </w:p>
    <w:p w:rsidR="00127164" w:rsidRDefault="00127164" w:rsidP="00127164">
      <w:pPr>
        <w:pStyle w:val="a3"/>
        <w:spacing w:before="0" w:beforeAutospacing="0" w:after="0" w:afterAutospacing="0"/>
      </w:pPr>
    </w:p>
    <w:p w:rsidR="00127164" w:rsidRPr="00445034" w:rsidRDefault="00127164" w:rsidP="00127164">
      <w:pPr>
        <w:jc w:val="center"/>
        <w:rPr>
          <w:lang w:val="uk-UA"/>
        </w:rPr>
      </w:pPr>
      <w:r w:rsidRPr="00445034">
        <w:rPr>
          <w:rFonts w:eastAsia="Calibri"/>
        </w:rPr>
        <w:object w:dxaOrig="886" w:dyaOrig="1186">
          <v:shape id="_x0000_i1029" type="#_x0000_t75" alt="Герб України" style="width:46.5pt;height:62.25pt" o:ole="">
            <v:imagedata r:id="rId9" o:title=""/>
          </v:shape>
          <o:OLEObject Type="Embed" ProgID="Word.Picture.8" ShapeID="_x0000_i1029" DrawAspect="Content" ObjectID="_1615704181" r:id="rId12"/>
        </w:object>
      </w:r>
    </w:p>
    <w:p w:rsidR="00127164" w:rsidRPr="00445034" w:rsidRDefault="00127164" w:rsidP="00127164">
      <w:pPr>
        <w:jc w:val="center"/>
        <w:rPr>
          <w:lang w:val="uk-UA"/>
        </w:rPr>
      </w:pPr>
      <w:r w:rsidRPr="00445034">
        <w:rPr>
          <w:lang w:val="uk-UA"/>
        </w:rPr>
        <w:t>УКРАЇНА</w:t>
      </w:r>
    </w:p>
    <w:p w:rsidR="00127164" w:rsidRPr="00445034" w:rsidRDefault="00127164" w:rsidP="00127164">
      <w:pPr>
        <w:pStyle w:val="a4"/>
        <w:rPr>
          <w:i w:val="0"/>
        </w:rPr>
      </w:pPr>
      <w:r w:rsidRPr="00445034">
        <w:rPr>
          <w:i w:val="0"/>
        </w:rPr>
        <w:t>МАЛОСТИДИНСЬКА СІЛЬСЬКА РАДА</w:t>
      </w:r>
    </w:p>
    <w:p w:rsidR="00127164" w:rsidRPr="00445034" w:rsidRDefault="00127164" w:rsidP="00127164">
      <w:pPr>
        <w:jc w:val="center"/>
        <w:rPr>
          <w:iCs/>
          <w:sz w:val="28"/>
          <w:lang w:val="uk-UA"/>
        </w:rPr>
      </w:pPr>
      <w:r w:rsidRPr="00445034">
        <w:rPr>
          <w:iCs/>
          <w:sz w:val="28"/>
          <w:lang w:val="uk-UA"/>
        </w:rPr>
        <w:t>КОСТОПІЛЬСЬКОГО РАЙОНУ РІВНЕНСЬКОЇ ОБЛАСТІ</w:t>
      </w:r>
    </w:p>
    <w:p w:rsidR="00127164" w:rsidRDefault="00127164" w:rsidP="00127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127164" w:rsidRDefault="00127164" w:rsidP="00127164">
      <w:pPr>
        <w:rPr>
          <w:sz w:val="28"/>
          <w:szCs w:val="28"/>
          <w:lang w:val="uk-UA"/>
        </w:rPr>
      </w:pPr>
    </w:p>
    <w:p w:rsidR="00127164" w:rsidRPr="00445034" w:rsidRDefault="00127164" w:rsidP="0012716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127164" w:rsidRPr="00445034" w:rsidRDefault="00127164" w:rsidP="00127164">
      <w:pPr>
        <w:jc w:val="center"/>
        <w:rPr>
          <w:sz w:val="28"/>
          <w:szCs w:val="28"/>
        </w:rPr>
      </w:pPr>
    </w:p>
    <w:p w:rsidR="00127164" w:rsidRDefault="00127164" w:rsidP="001271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15 березня  2019 року                                      </w:t>
      </w:r>
      <w:r w:rsidRPr="00445034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№ 192</w:t>
      </w:r>
    </w:p>
    <w:p w:rsidR="00127164" w:rsidRDefault="00127164" w:rsidP="00127164">
      <w:pPr>
        <w:rPr>
          <w:lang w:val="uk-UA"/>
        </w:rPr>
      </w:pPr>
    </w:p>
    <w:p w:rsidR="00127164" w:rsidRP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127164">
        <w:rPr>
          <w:sz w:val="28"/>
          <w:szCs w:val="28"/>
          <w:lang w:val="uk-UA"/>
        </w:rPr>
        <w:t>Про поновлення нормативної</w:t>
      </w:r>
    </w:p>
    <w:p w:rsidR="00127164" w:rsidRP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127164">
        <w:rPr>
          <w:sz w:val="28"/>
          <w:szCs w:val="28"/>
          <w:lang w:val="uk-UA"/>
        </w:rPr>
        <w:t xml:space="preserve">грошової оцінки земель </w:t>
      </w:r>
      <w:proofErr w:type="spellStart"/>
      <w:r w:rsidRPr="00127164">
        <w:rPr>
          <w:sz w:val="28"/>
          <w:szCs w:val="28"/>
          <w:lang w:val="uk-UA"/>
        </w:rPr>
        <w:t>с.Майдан</w:t>
      </w:r>
      <w:proofErr w:type="spellEnd"/>
    </w:p>
    <w:p w:rsidR="00127164" w:rsidRP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127164">
        <w:rPr>
          <w:sz w:val="28"/>
          <w:szCs w:val="28"/>
          <w:lang w:val="uk-UA"/>
        </w:rPr>
        <w:t xml:space="preserve">та </w:t>
      </w:r>
      <w:proofErr w:type="spellStart"/>
      <w:r w:rsidRPr="00127164">
        <w:rPr>
          <w:sz w:val="28"/>
          <w:szCs w:val="28"/>
          <w:lang w:val="uk-UA"/>
        </w:rPr>
        <w:t>с.Малий</w:t>
      </w:r>
      <w:proofErr w:type="spellEnd"/>
      <w:r w:rsidRPr="00127164">
        <w:rPr>
          <w:sz w:val="28"/>
          <w:szCs w:val="28"/>
          <w:lang w:val="uk-UA"/>
        </w:rPr>
        <w:t xml:space="preserve"> </w:t>
      </w:r>
      <w:proofErr w:type="spellStart"/>
      <w:r w:rsidRPr="00127164">
        <w:rPr>
          <w:sz w:val="28"/>
          <w:szCs w:val="28"/>
          <w:lang w:val="uk-UA"/>
        </w:rPr>
        <w:t>Стидин</w:t>
      </w:r>
      <w:proofErr w:type="spellEnd"/>
      <w:r w:rsidRPr="00127164">
        <w:rPr>
          <w:sz w:val="28"/>
          <w:szCs w:val="28"/>
          <w:lang w:val="uk-UA"/>
        </w:rPr>
        <w:t xml:space="preserve">, що на території </w:t>
      </w:r>
    </w:p>
    <w:p w:rsidR="00127164" w:rsidRP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proofErr w:type="spellStart"/>
      <w:r w:rsidRPr="00127164">
        <w:rPr>
          <w:sz w:val="28"/>
          <w:szCs w:val="28"/>
          <w:lang w:val="uk-UA"/>
        </w:rPr>
        <w:t>Малостидинської</w:t>
      </w:r>
      <w:proofErr w:type="spellEnd"/>
      <w:r w:rsidRPr="00127164">
        <w:rPr>
          <w:sz w:val="28"/>
          <w:szCs w:val="28"/>
          <w:lang w:val="uk-UA"/>
        </w:rPr>
        <w:t xml:space="preserve"> сільської ради</w:t>
      </w:r>
    </w:p>
    <w:p w:rsidR="00127164" w:rsidRDefault="00127164" w:rsidP="00127164">
      <w:pPr>
        <w:ind w:firstLine="708"/>
        <w:jc w:val="both"/>
        <w:rPr>
          <w:lang w:val="uk-UA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У зв’язку  з необхідністю поновлення технічної документації з нормативної грошової оцінки земель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с.Майдан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с.Малий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Стидин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що на території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Малостидинської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сільської ради, яка була виготовлена у 2012 році Державним підприємством «Рівненський науково-дослідний та проектний інститут землеустрою», враховуючи клопотання сільського голови  від 15.02.2019 року,  керуючись ст.12, 83 Земельного кодексу України, ст.23 Закону України «Про оцінку земель», ст.26 Закону України «Про місцеве самоврядування в Україні»,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Малостидинська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сільська рада</w:t>
      </w:r>
    </w:p>
    <w:p w:rsidR="00127164" w:rsidRDefault="00127164" w:rsidP="00127164">
      <w:pPr>
        <w:pStyle w:val="docdata"/>
        <w:spacing w:before="0" w:beforeAutospacing="0" w:after="0" w:afterAutospacing="0"/>
        <w:jc w:val="center"/>
      </w:pPr>
    </w:p>
    <w:p w:rsidR="00127164" w:rsidRDefault="00127164" w:rsidP="001271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В И Р І Ш И Л А:</w:t>
      </w:r>
    </w:p>
    <w:p w:rsidR="00127164" w:rsidRDefault="00127164" w:rsidP="001271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27164" w:rsidRDefault="00127164" w:rsidP="0012716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Дати дозвіл на розроблення технічної документації із землеустрою щодо виготовлення нормативної грошової оцінки земель </w:t>
      </w:r>
      <w:proofErr w:type="spellStart"/>
      <w:r>
        <w:rPr>
          <w:sz w:val="28"/>
          <w:szCs w:val="28"/>
        </w:rPr>
        <w:t>с.Майдан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с.Малий</w:t>
      </w:r>
      <w:proofErr w:type="spellEnd"/>
    </w:p>
    <w:p w:rsidR="00127164" w:rsidRDefault="00127164" w:rsidP="00127164">
      <w:pPr>
        <w:pStyle w:val="a3"/>
        <w:spacing w:before="0" w:beforeAutospacing="0" w:after="0" w:afterAutospacing="0"/>
        <w:ind w:left="4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Стидин</w:t>
      </w:r>
      <w:proofErr w:type="spellEnd"/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Малостидинської</w:t>
      </w:r>
      <w:proofErr w:type="spellEnd"/>
      <w:r>
        <w:rPr>
          <w:sz w:val="28"/>
          <w:szCs w:val="28"/>
        </w:rPr>
        <w:t xml:space="preserve"> сільської ради.</w:t>
      </w:r>
    </w:p>
    <w:p w:rsidR="00127164" w:rsidRDefault="00127164" w:rsidP="00127164">
      <w:pPr>
        <w:pStyle w:val="a3"/>
        <w:spacing w:before="0" w:beforeAutospacing="0" w:after="0" w:afterAutospacing="0"/>
        <w:ind w:left="435"/>
        <w:jc w:val="both"/>
        <w:rPr>
          <w:sz w:val="28"/>
          <w:szCs w:val="28"/>
        </w:rPr>
      </w:pPr>
    </w:p>
    <w:p w:rsidR="00127164" w:rsidRDefault="00127164" w:rsidP="0012716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</w:t>
      </w:r>
      <w:r>
        <w:rPr>
          <w:color w:val="000000"/>
          <w:sz w:val="28"/>
          <w:szCs w:val="28"/>
          <w:shd w:val="clear" w:color="auto" w:fill="FFFFFF"/>
          <w:lang w:val="uk-UA"/>
        </w:rPr>
        <w:t>комісію з питань агропромислового розвитку, земельних відносин, соціально-економічного розвитку.</w:t>
      </w:r>
    </w:p>
    <w:p w:rsidR="00127164" w:rsidRDefault="00127164" w:rsidP="00127164">
      <w:pPr>
        <w:pStyle w:val="a5"/>
        <w:ind w:left="4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27164" w:rsidRDefault="00127164" w:rsidP="00127164">
      <w:pPr>
        <w:pStyle w:val="a3"/>
        <w:spacing w:before="0" w:beforeAutospacing="0" w:after="0" w:afterAutospacing="0"/>
        <w:ind w:left="435"/>
        <w:rPr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ind w:left="435"/>
        <w:jc w:val="both"/>
        <w:rPr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27164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Сільський голова                          </w:t>
      </w:r>
      <w:r>
        <w:rPr>
          <w:bCs/>
          <w:color w:val="000000"/>
          <w:sz w:val="28"/>
          <w:szCs w:val="28"/>
          <w:lang w:val="en-US"/>
        </w:rPr>
        <w:t xml:space="preserve">                                       </w:t>
      </w:r>
      <w:r>
        <w:rPr>
          <w:bCs/>
          <w:color w:val="000000"/>
          <w:sz w:val="28"/>
          <w:szCs w:val="28"/>
        </w:rPr>
        <w:t xml:space="preserve">                 Л.А.Король</w:t>
      </w:r>
    </w:p>
    <w:p w:rsidR="00127164" w:rsidRDefault="00127164" w:rsidP="0012716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127164" w:rsidRPr="00127164" w:rsidRDefault="00127164" w:rsidP="00127164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color w:val="000000"/>
          <w:sz w:val="28"/>
          <w:szCs w:val="28"/>
          <w:lang w:val="en-US"/>
        </w:rPr>
      </w:pPr>
    </w:p>
    <w:p w:rsidR="00127164" w:rsidRPr="00445034" w:rsidRDefault="00127164" w:rsidP="00127164">
      <w:pPr>
        <w:jc w:val="center"/>
        <w:rPr>
          <w:lang w:val="uk-UA"/>
        </w:rPr>
      </w:pPr>
      <w:r w:rsidRPr="00445034">
        <w:rPr>
          <w:rFonts w:eastAsia="Calibri"/>
        </w:rPr>
        <w:object w:dxaOrig="886" w:dyaOrig="1186">
          <v:shape id="_x0000_i1030" type="#_x0000_t75" alt="Герб України" style="width:46.5pt;height:62.25pt" o:ole="">
            <v:imagedata r:id="rId9" o:title=""/>
          </v:shape>
          <o:OLEObject Type="Embed" ProgID="Word.Picture.8" ShapeID="_x0000_i1030" DrawAspect="Content" ObjectID="_1615704182" r:id="rId13"/>
        </w:object>
      </w:r>
    </w:p>
    <w:p w:rsidR="00127164" w:rsidRPr="00445034" w:rsidRDefault="00127164" w:rsidP="00127164">
      <w:pPr>
        <w:jc w:val="center"/>
        <w:rPr>
          <w:lang w:val="uk-UA"/>
        </w:rPr>
      </w:pPr>
      <w:r w:rsidRPr="00445034">
        <w:rPr>
          <w:lang w:val="uk-UA"/>
        </w:rPr>
        <w:t>УКРАЇНА</w:t>
      </w:r>
    </w:p>
    <w:p w:rsidR="00127164" w:rsidRPr="00445034" w:rsidRDefault="00127164" w:rsidP="00127164">
      <w:pPr>
        <w:pStyle w:val="a4"/>
        <w:rPr>
          <w:i w:val="0"/>
        </w:rPr>
      </w:pPr>
      <w:r w:rsidRPr="00445034">
        <w:rPr>
          <w:i w:val="0"/>
        </w:rPr>
        <w:t>МАЛОСТИДИНСЬКА СІЛЬСЬКА РАДА</w:t>
      </w:r>
    </w:p>
    <w:p w:rsidR="00127164" w:rsidRPr="00445034" w:rsidRDefault="00127164" w:rsidP="00127164">
      <w:pPr>
        <w:jc w:val="center"/>
        <w:rPr>
          <w:iCs/>
          <w:sz w:val="28"/>
          <w:lang w:val="uk-UA"/>
        </w:rPr>
      </w:pPr>
      <w:r w:rsidRPr="00445034">
        <w:rPr>
          <w:iCs/>
          <w:sz w:val="28"/>
          <w:lang w:val="uk-UA"/>
        </w:rPr>
        <w:t>КОСТОПІЛЬСЬКОГО РАЙОНУ РІВНЕНСЬКОЇ ОБЛАСТІ</w:t>
      </w:r>
    </w:p>
    <w:p w:rsidR="00127164" w:rsidRDefault="00127164" w:rsidP="00127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127164" w:rsidRDefault="00127164" w:rsidP="00127164">
      <w:pPr>
        <w:rPr>
          <w:sz w:val="28"/>
          <w:szCs w:val="28"/>
          <w:lang w:val="uk-UA"/>
        </w:rPr>
      </w:pPr>
    </w:p>
    <w:p w:rsidR="00127164" w:rsidRPr="00445034" w:rsidRDefault="00127164" w:rsidP="0012716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127164" w:rsidRPr="00445034" w:rsidRDefault="00127164" w:rsidP="00127164">
      <w:pPr>
        <w:jc w:val="center"/>
        <w:rPr>
          <w:sz w:val="28"/>
          <w:szCs w:val="28"/>
        </w:rPr>
      </w:pPr>
    </w:p>
    <w:p w:rsidR="00127164" w:rsidRDefault="00127164" w:rsidP="001271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березня  2019 року                                        </w:t>
      </w:r>
      <w:r w:rsidRPr="00445034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     № 193</w:t>
      </w:r>
    </w:p>
    <w:p w:rsidR="00127164" w:rsidRDefault="00127164" w:rsidP="00127164">
      <w:pPr>
        <w:rPr>
          <w:lang w:val="uk-UA"/>
        </w:rPr>
      </w:pPr>
    </w:p>
    <w:p w:rsidR="00127164" w:rsidRP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127164">
        <w:rPr>
          <w:sz w:val="28"/>
          <w:szCs w:val="28"/>
          <w:lang w:val="uk-UA"/>
        </w:rPr>
        <w:t xml:space="preserve">Про внесення змін до рішення </w:t>
      </w:r>
    </w:p>
    <w:p w:rsidR="00127164" w:rsidRP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127164">
        <w:rPr>
          <w:sz w:val="28"/>
          <w:szCs w:val="28"/>
          <w:lang w:val="uk-UA"/>
        </w:rPr>
        <w:t>сесії сільської ради</w:t>
      </w:r>
    </w:p>
    <w:p w:rsidR="00127164" w:rsidRP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127164">
        <w:rPr>
          <w:sz w:val="28"/>
          <w:szCs w:val="28"/>
          <w:lang w:val="uk-UA"/>
        </w:rPr>
        <w:t>від 12 липня 2018 року №170</w:t>
      </w:r>
    </w:p>
    <w:p w:rsidR="00127164" w:rsidRP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127164">
        <w:rPr>
          <w:sz w:val="28"/>
          <w:szCs w:val="28"/>
          <w:lang w:val="uk-UA"/>
        </w:rPr>
        <w:t>«Про встановлення ставок та пільг</w:t>
      </w:r>
    </w:p>
    <w:p w:rsidR="00127164" w:rsidRP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127164">
        <w:rPr>
          <w:sz w:val="28"/>
          <w:szCs w:val="28"/>
          <w:lang w:val="uk-UA"/>
        </w:rPr>
        <w:t xml:space="preserve">із сплати  земельного податку </w:t>
      </w:r>
    </w:p>
    <w:p w:rsidR="00127164" w:rsidRPr="00127164" w:rsidRDefault="00127164" w:rsidP="00127164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127164">
        <w:rPr>
          <w:sz w:val="28"/>
          <w:szCs w:val="28"/>
          <w:lang w:val="uk-UA"/>
        </w:rPr>
        <w:t xml:space="preserve">на 2019 рік» </w:t>
      </w:r>
    </w:p>
    <w:p w:rsidR="00127164" w:rsidRDefault="00127164" w:rsidP="00127164">
      <w:pPr>
        <w:ind w:firstLine="708"/>
        <w:jc w:val="both"/>
        <w:rPr>
          <w:lang w:val="uk-UA"/>
        </w:rPr>
      </w:pPr>
    </w:p>
    <w:p w:rsidR="00127164" w:rsidRDefault="00127164" w:rsidP="0012716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Керуючись пунктом 34 частини першої статті 26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,статтею 12 Земельного Кодексу України,вимогами п.12.3 п.п.12.4.1, п.п.12.4 статті 12, п.273.1 статті 273, п.277.1 статті 277 Податкового Кодексу України з   метою   забезпечення   оптимального   рівня   надходження   до місцевого бюджету плати земельного податку за лісові землі, </w:t>
      </w:r>
      <w:proofErr w:type="spellStart"/>
      <w:r>
        <w:rPr>
          <w:color w:val="000000"/>
          <w:sz w:val="28"/>
          <w:szCs w:val="28"/>
          <w:lang w:val="uk-UA"/>
        </w:rPr>
        <w:t>Малостидинська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сільська рада:</w:t>
      </w:r>
    </w:p>
    <w:p w:rsidR="00127164" w:rsidRDefault="00127164" w:rsidP="00127164">
      <w:pPr>
        <w:rPr>
          <w:sz w:val="28"/>
          <w:szCs w:val="28"/>
          <w:lang w:val="uk-UA"/>
        </w:rPr>
      </w:pPr>
    </w:p>
    <w:p w:rsidR="00127164" w:rsidRDefault="00127164" w:rsidP="001271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</w:p>
    <w:p w:rsidR="00127164" w:rsidRDefault="00127164" w:rsidP="00127164">
      <w:pPr>
        <w:jc w:val="center"/>
        <w:rPr>
          <w:b/>
          <w:sz w:val="28"/>
          <w:szCs w:val="28"/>
          <w:lang w:val="uk-UA"/>
        </w:rPr>
      </w:pPr>
    </w:p>
    <w:p w:rsidR="00127164" w:rsidRDefault="00127164" w:rsidP="001271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 Внести   зміни в додаток 1  рішення   </w:t>
      </w:r>
      <w:proofErr w:type="spellStart"/>
      <w:r>
        <w:rPr>
          <w:sz w:val="28"/>
          <w:szCs w:val="28"/>
          <w:lang w:val="uk-UA"/>
        </w:rPr>
        <w:t>Малостидинської</w:t>
      </w:r>
      <w:proofErr w:type="spellEnd"/>
      <w:r>
        <w:rPr>
          <w:sz w:val="28"/>
          <w:szCs w:val="28"/>
          <w:lang w:val="uk-UA"/>
        </w:rPr>
        <w:t xml:space="preserve">    сільської    ради від 12 липня 2018 року №170  «Про  встановлення  ставок  та пільг  із сплати земельного податку на 2019 рік» (код 09 «Землі лісогосподарського призначення»), та викласти в редакції що додається.</w:t>
      </w:r>
    </w:p>
    <w:p w:rsidR="00127164" w:rsidRDefault="00127164" w:rsidP="001271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Рішення набуває чинності з 01 січня 2019 року.</w:t>
      </w:r>
    </w:p>
    <w:p w:rsidR="00127164" w:rsidRDefault="00127164" w:rsidP="001271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Рішення №173 від 19 вересня 201</w:t>
      </w:r>
      <w:r w:rsidRPr="0012716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  <w:r w:rsidRPr="001271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вважати таким, що втратило чинність від 01.01.2019 року.</w:t>
      </w:r>
    </w:p>
    <w:p w:rsidR="00127164" w:rsidRDefault="00127164" w:rsidP="001271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Оприлюднити рішення на дошці оголошень сільської ради або</w:t>
      </w:r>
      <w:r w:rsidR="004450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сайті сільської ради</w:t>
      </w:r>
    </w:p>
    <w:p w:rsidR="00127164" w:rsidRDefault="00127164" w:rsidP="0012716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4. Контроль за виконанням рішення покласти на постійну </w:t>
      </w:r>
      <w:r>
        <w:rPr>
          <w:color w:val="000000"/>
          <w:sz w:val="28"/>
          <w:szCs w:val="28"/>
          <w:shd w:val="clear" w:color="auto" w:fill="FFFFFF"/>
          <w:lang w:val="uk-UA"/>
        </w:rPr>
        <w:t>комісію з питань агропромислового розвитку, земельних відносин, соціально-економічного розвитку.</w:t>
      </w:r>
    </w:p>
    <w:p w:rsidR="00127164" w:rsidRDefault="00127164" w:rsidP="00127164">
      <w:pPr>
        <w:rPr>
          <w:sz w:val="28"/>
          <w:szCs w:val="28"/>
          <w:lang w:val="uk-UA"/>
        </w:rPr>
      </w:pPr>
    </w:p>
    <w:p w:rsidR="00127164" w:rsidRDefault="00127164" w:rsidP="00127164">
      <w:pPr>
        <w:rPr>
          <w:sz w:val="28"/>
          <w:szCs w:val="28"/>
          <w:lang w:val="uk-UA"/>
        </w:rPr>
      </w:pPr>
    </w:p>
    <w:p w:rsidR="00127164" w:rsidRDefault="00127164" w:rsidP="0012716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Л.А. Король</w:t>
      </w:r>
    </w:p>
    <w:p w:rsidR="00127164" w:rsidRDefault="00127164" w:rsidP="0012716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 w:eastAsia="uk-UA"/>
        </w:rPr>
      </w:pPr>
    </w:p>
    <w:p w:rsidR="00127164" w:rsidRDefault="00127164" w:rsidP="00127164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Додаток 1 </w:t>
      </w:r>
    </w:p>
    <w:p w:rsidR="00127164" w:rsidRDefault="00127164" w:rsidP="00127164">
      <w:pPr>
        <w:pStyle w:val="a5"/>
        <w:shd w:val="clear" w:color="auto" w:fill="FFFFFF"/>
        <w:spacing w:before="100" w:beforeAutospacing="1" w:after="100" w:afterAutospacing="1" w:line="240" w:lineRule="atLeast"/>
        <w:ind w:left="6480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до рішення №193     </w:t>
      </w:r>
    </w:p>
    <w:p w:rsidR="00127164" w:rsidRDefault="00127164" w:rsidP="00127164">
      <w:pPr>
        <w:pStyle w:val="a5"/>
        <w:shd w:val="clear" w:color="auto" w:fill="FFFFFF"/>
        <w:spacing w:before="100" w:beforeAutospacing="1" w:after="100" w:afterAutospacing="1" w:line="240" w:lineRule="atLeast"/>
        <w:ind w:left="6480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від   15.03.2019р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"/>
        <w:gridCol w:w="2766"/>
        <w:gridCol w:w="1588"/>
        <w:gridCol w:w="1317"/>
        <w:gridCol w:w="1588"/>
        <w:gridCol w:w="1317"/>
      </w:tblGrid>
      <w:tr w:rsidR="00127164" w:rsidTr="00127164">
        <w:trPr>
          <w:trHeight w:val="462"/>
        </w:trPr>
        <w:tc>
          <w:tcPr>
            <w:tcW w:w="4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Вид цільового призначення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Ставки податку (відсотків нормативної грошової оцінки)</w:t>
            </w:r>
          </w:p>
        </w:tc>
      </w:tr>
      <w:tr w:rsidR="00127164" w:rsidTr="00127164">
        <w:trPr>
          <w:trHeight w:val="103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7164" w:rsidRDefault="00127164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земельні ділянки за межами населених пунктів,нормативну грошову оцінку яких не проведено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127164" w:rsidTr="00127164">
        <w:trPr>
          <w:trHeight w:val="30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76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код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76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Для юридичних осіб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Для фізичних осіб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Для юридичних осіб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Для фізичних осіб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  <w:p w:rsidR="00127164" w:rsidRDefault="0012716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127164" w:rsidTr="0012716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09</w:t>
            </w:r>
          </w:p>
        </w:tc>
        <w:tc>
          <w:tcPr>
            <w:tcW w:w="86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Землі лісогосподарського призначення</w:t>
            </w:r>
          </w:p>
        </w:tc>
      </w:tr>
      <w:tr w:rsidR="00127164" w:rsidTr="0012716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09.01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Для ведення лісового господарства і пов’язаних з ним послуг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0,100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0,100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0,100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0,100</w:t>
            </w:r>
          </w:p>
        </w:tc>
      </w:tr>
      <w:tr w:rsidR="00127164" w:rsidTr="0012716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09.02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Для  іншого лісогосподарського призначення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0,100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0,100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0,100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0,100</w:t>
            </w:r>
          </w:p>
        </w:tc>
      </w:tr>
      <w:tr w:rsidR="00127164" w:rsidTr="00127164"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09.03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Для цілей підрозділів 09.01-09.02 та для збереження  та використання земель природно-заповідного фонду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0,100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0,100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0,100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64" w:rsidRDefault="0012716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0,100</w:t>
            </w:r>
          </w:p>
        </w:tc>
      </w:tr>
    </w:tbl>
    <w:p w:rsidR="00127164" w:rsidRDefault="00127164" w:rsidP="00127164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18"/>
          <w:szCs w:val="18"/>
          <w:lang w:val="uk-UA" w:eastAsia="uk-UA"/>
        </w:rPr>
      </w:pPr>
    </w:p>
    <w:p w:rsidR="00127164" w:rsidRDefault="00127164" w:rsidP="00127164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Секретар сільської ради                                                                 Л.І.Хомич</w:t>
      </w:r>
    </w:p>
    <w:p w:rsidR="00127164" w:rsidRDefault="00127164" w:rsidP="00127164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127164" w:rsidRDefault="00127164" w:rsidP="0012716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127164" w:rsidRPr="00445034" w:rsidRDefault="00127164" w:rsidP="00127164">
      <w:pPr>
        <w:pStyle w:val="a3"/>
        <w:spacing w:before="0" w:beforeAutospacing="0" w:after="0" w:afterAutospacing="0"/>
      </w:pPr>
      <w:r>
        <w:t xml:space="preserve">                                                                         </w:t>
      </w:r>
      <w:r w:rsidRPr="00445034">
        <w:object w:dxaOrig="886" w:dyaOrig="1186">
          <v:shape id="_x0000_i1031" type="#_x0000_t75" alt="Герб України" style="width:46.5pt;height:62.25pt" o:ole="">
            <v:imagedata r:id="rId9" o:title=""/>
          </v:shape>
          <o:OLEObject Type="Embed" ProgID="Word.Picture.8" ShapeID="_x0000_i1031" DrawAspect="Content" ObjectID="_1615704183" r:id="rId14"/>
        </w:object>
      </w:r>
    </w:p>
    <w:p w:rsidR="00127164" w:rsidRPr="00445034" w:rsidRDefault="00127164" w:rsidP="00127164">
      <w:pPr>
        <w:jc w:val="center"/>
        <w:rPr>
          <w:lang w:val="uk-UA"/>
        </w:rPr>
      </w:pPr>
      <w:r w:rsidRPr="00445034">
        <w:rPr>
          <w:lang w:val="uk-UA"/>
        </w:rPr>
        <w:t>УКРАЇНА</w:t>
      </w:r>
    </w:p>
    <w:p w:rsidR="00127164" w:rsidRPr="00445034" w:rsidRDefault="00127164" w:rsidP="00127164">
      <w:pPr>
        <w:pStyle w:val="a4"/>
        <w:rPr>
          <w:i w:val="0"/>
        </w:rPr>
      </w:pPr>
      <w:r w:rsidRPr="00445034">
        <w:rPr>
          <w:i w:val="0"/>
        </w:rPr>
        <w:t>МАЛОСТИДИНСЬКА СІЛЬСЬКА РАДА</w:t>
      </w:r>
    </w:p>
    <w:p w:rsidR="00127164" w:rsidRPr="00445034" w:rsidRDefault="00127164" w:rsidP="00127164">
      <w:pPr>
        <w:jc w:val="center"/>
        <w:rPr>
          <w:iCs/>
          <w:sz w:val="28"/>
          <w:lang w:val="uk-UA"/>
        </w:rPr>
      </w:pPr>
      <w:r w:rsidRPr="00445034">
        <w:rPr>
          <w:iCs/>
          <w:sz w:val="28"/>
          <w:lang w:val="uk-UA"/>
        </w:rPr>
        <w:t>КОСТОПІЛЬСЬКОГО РАЙОНУ РІВНЕНСЬКОЇ ОБЛАСТІ</w:t>
      </w:r>
    </w:p>
    <w:p w:rsidR="00127164" w:rsidRDefault="00127164" w:rsidP="00127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127164" w:rsidRDefault="00127164" w:rsidP="00127164">
      <w:pPr>
        <w:rPr>
          <w:sz w:val="28"/>
          <w:szCs w:val="28"/>
          <w:lang w:val="uk-UA"/>
        </w:rPr>
      </w:pPr>
    </w:p>
    <w:p w:rsidR="00127164" w:rsidRDefault="00127164" w:rsidP="00127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27164" w:rsidRDefault="00127164" w:rsidP="00127164">
      <w:pPr>
        <w:jc w:val="center"/>
        <w:rPr>
          <w:sz w:val="28"/>
          <w:szCs w:val="28"/>
          <w:lang w:val="uk-UA"/>
        </w:rPr>
      </w:pPr>
    </w:p>
    <w:p w:rsidR="00127164" w:rsidRDefault="00127164" w:rsidP="001271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15 березня 2019 року                                                                                № 194</w:t>
      </w:r>
    </w:p>
    <w:p w:rsidR="00127164" w:rsidRDefault="00127164" w:rsidP="00127164">
      <w:pPr>
        <w:rPr>
          <w:sz w:val="28"/>
          <w:szCs w:val="28"/>
          <w:lang w:val="uk-UA"/>
        </w:rPr>
      </w:pPr>
    </w:p>
    <w:p w:rsidR="00127164" w:rsidRDefault="00127164" w:rsidP="00127164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127164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 ділянки площею 0,3538 га (кадастровий номер 5623484600:03:005:0320), яка передається в оренду строком на 7(сім) років,  шляхом продажу права оренди на земельних торгах (аукціоні)  для розміщення та експлуатації основних, підсобних та допоміжних  будівель і споруд підприємств переробної,  машинобудівної та іншої промисловості на території  </w:t>
      </w:r>
      <w:proofErr w:type="spellStart"/>
      <w:r w:rsidRPr="00127164">
        <w:rPr>
          <w:sz w:val="28"/>
          <w:szCs w:val="28"/>
          <w:lang w:val="uk-UA"/>
        </w:rPr>
        <w:t>Малостидинської</w:t>
      </w:r>
      <w:proofErr w:type="spellEnd"/>
      <w:r w:rsidRPr="00127164">
        <w:rPr>
          <w:sz w:val="28"/>
          <w:szCs w:val="28"/>
          <w:lang w:val="uk-UA"/>
        </w:rPr>
        <w:t xml:space="preserve"> сільської ради </w:t>
      </w:r>
      <w:proofErr w:type="spellStart"/>
      <w:r w:rsidRPr="00127164">
        <w:rPr>
          <w:sz w:val="28"/>
          <w:szCs w:val="28"/>
          <w:lang w:val="uk-UA"/>
        </w:rPr>
        <w:t>Костопільського</w:t>
      </w:r>
      <w:proofErr w:type="spellEnd"/>
      <w:r w:rsidRPr="00127164">
        <w:rPr>
          <w:sz w:val="28"/>
          <w:szCs w:val="28"/>
          <w:lang w:val="uk-UA"/>
        </w:rPr>
        <w:t xml:space="preserve"> району Рівненської області</w:t>
      </w:r>
    </w:p>
    <w:p w:rsidR="00127164" w:rsidRPr="00127164" w:rsidRDefault="00127164" w:rsidP="00127164">
      <w:pPr>
        <w:jc w:val="both"/>
        <w:rPr>
          <w:sz w:val="28"/>
          <w:szCs w:val="28"/>
          <w:lang w:val="uk-UA"/>
        </w:rPr>
      </w:pPr>
    </w:p>
    <w:p w:rsidR="00127164" w:rsidRDefault="00127164" w:rsidP="001271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Розглянувши  листа державного підприємства  «Рівненський науково-дослідний та проектний інститут землеустрою»  від 06.03.2019 року №02/587,</w:t>
      </w:r>
    </w:p>
    <w:p w:rsidR="00127164" w:rsidRDefault="00127164" w:rsidP="001271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12, 186 Земельного кодексу України, статтею 23 Закону</w:t>
      </w:r>
    </w:p>
    <w:p w:rsidR="00127164" w:rsidRDefault="00127164" w:rsidP="001271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України  «Про оцінку земель», статтею 21 Закону України «Про оренду землі», статтями 19, 25, 30, 38 Закону України «Про землеустрій», статтею 26 </w:t>
      </w:r>
      <w:proofErr w:type="spellStart"/>
      <w:r>
        <w:rPr>
          <w:sz w:val="28"/>
          <w:szCs w:val="28"/>
          <w:lang w:val="uk-UA"/>
        </w:rPr>
        <w:t>пукт</w:t>
      </w:r>
      <w:proofErr w:type="spellEnd"/>
      <w:r>
        <w:rPr>
          <w:sz w:val="28"/>
          <w:szCs w:val="28"/>
          <w:lang w:val="uk-UA"/>
        </w:rPr>
        <w:t xml:space="preserve"> 34 Закону України «Про місцеве самоврядування в Україні»,  </w:t>
      </w:r>
      <w:proofErr w:type="spellStart"/>
      <w:r>
        <w:rPr>
          <w:sz w:val="28"/>
          <w:szCs w:val="28"/>
          <w:lang w:val="uk-UA"/>
        </w:rPr>
        <w:t>Малостидинська</w:t>
      </w:r>
      <w:proofErr w:type="spellEnd"/>
      <w:r>
        <w:rPr>
          <w:sz w:val="28"/>
          <w:szCs w:val="28"/>
          <w:lang w:val="uk-UA"/>
        </w:rPr>
        <w:t xml:space="preserve"> сільська рада </w:t>
      </w:r>
    </w:p>
    <w:p w:rsidR="00127164" w:rsidRDefault="00127164" w:rsidP="001271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127164" w:rsidRDefault="00127164" w:rsidP="001271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технічну документацію з нормативної грошової оцінки земельної  ділянки площею 0,3538 га (кадастровий номер 5623484600:03:005:0320), яка передається в оренду строком на 7(сім) років, шляхом продажу права оренди на земельних торгах (аукціоні)  для розміщення та експлуатації основних, підсобних та допоміжних  будівель і споруд підприємств переробної, машинобудівної та іншої промисловості  на території  </w:t>
      </w:r>
      <w:proofErr w:type="spellStart"/>
      <w:r>
        <w:rPr>
          <w:sz w:val="28"/>
          <w:szCs w:val="28"/>
          <w:lang w:val="uk-UA"/>
        </w:rPr>
        <w:t>Малостидинської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Костопільського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області.</w:t>
      </w:r>
    </w:p>
    <w:p w:rsidR="00127164" w:rsidRPr="00127164" w:rsidRDefault="00127164" w:rsidP="0012716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постійну </w:t>
      </w:r>
      <w:r>
        <w:rPr>
          <w:color w:val="000000"/>
          <w:sz w:val="28"/>
          <w:szCs w:val="28"/>
          <w:shd w:val="clear" w:color="auto" w:fill="FFFFFF"/>
          <w:lang w:val="uk-UA"/>
        </w:rPr>
        <w:t>комісію з питань агропромислового розвитку, земельних відносин, соціально-економічного розвитку.</w:t>
      </w:r>
    </w:p>
    <w:p w:rsidR="00127164" w:rsidRDefault="00127164" w:rsidP="00127164">
      <w:pPr>
        <w:pStyle w:val="a3"/>
        <w:spacing w:before="0" w:beforeAutospacing="0" w:after="0" w:afterAutospacing="0"/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</w:pPr>
    </w:p>
    <w:p w:rsidR="004979AA" w:rsidRDefault="00127164" w:rsidP="0012716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bCs/>
          <w:color w:val="000000"/>
          <w:sz w:val="28"/>
          <w:szCs w:val="28"/>
        </w:rPr>
        <w:t xml:space="preserve">  Сільський голова                                                                              Л.А.Король</w:t>
      </w:r>
    </w:p>
    <w:p w:rsidR="00445034" w:rsidRDefault="00445034" w:rsidP="00445034">
      <w:pPr>
        <w:jc w:val="center"/>
        <w:rPr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eastAsia="en-US"/>
        </w:rPr>
        <w:object w:dxaOrig="886" w:dyaOrig="1186">
          <v:shape id="_x0000_i1032" type="#_x0000_t75" alt="Герб України" style="width:47.25pt;height:63pt" o:ole="">
            <v:imagedata r:id="rId9" o:title=""/>
          </v:shape>
          <o:OLEObject Type="Embed" ProgID="Word.Picture.8" ShapeID="_x0000_i1032" DrawAspect="Content" ObjectID="_1615704184" r:id="rId15"/>
        </w:object>
      </w:r>
    </w:p>
    <w:p w:rsidR="00445034" w:rsidRDefault="00445034" w:rsidP="004450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45034" w:rsidRDefault="00445034" w:rsidP="00445034">
      <w:pPr>
        <w:pStyle w:val="a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МАЛОСТИДИНСЬКА СІЛЬСЬКА РАДА</w:t>
      </w:r>
    </w:p>
    <w:p w:rsidR="00445034" w:rsidRDefault="00445034" w:rsidP="00445034">
      <w:pPr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КОСТОПІЛЬСЬКОГО РАЙОНУ РІВНЕНСЬКОЇ ОБЛАСТІ</w:t>
      </w:r>
    </w:p>
    <w:p w:rsidR="00445034" w:rsidRDefault="00445034" w:rsidP="00445034">
      <w:pPr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( сьоме скликання)</w:t>
      </w:r>
    </w:p>
    <w:p w:rsidR="00445034" w:rsidRDefault="00445034" w:rsidP="00445034">
      <w:pPr>
        <w:jc w:val="center"/>
        <w:rPr>
          <w:iCs/>
          <w:sz w:val="28"/>
          <w:szCs w:val="28"/>
        </w:rPr>
      </w:pPr>
    </w:p>
    <w:p w:rsidR="00445034" w:rsidRDefault="00445034" w:rsidP="00445034">
      <w:pPr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РІШЕННЯ</w:t>
      </w:r>
    </w:p>
    <w:p w:rsidR="00445034" w:rsidRPr="00445034" w:rsidRDefault="00445034" w:rsidP="00445034">
      <w:pPr>
        <w:jc w:val="center"/>
        <w:rPr>
          <w:iCs/>
          <w:sz w:val="28"/>
          <w:szCs w:val="28"/>
        </w:rPr>
      </w:pPr>
    </w:p>
    <w:p w:rsidR="00445034" w:rsidRPr="00445034" w:rsidRDefault="00445034" w:rsidP="00445034">
      <w:pPr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1</w:t>
      </w:r>
      <w:r>
        <w:rPr>
          <w:iCs/>
          <w:sz w:val="28"/>
          <w:szCs w:val="28"/>
          <w:lang w:val="en-US"/>
        </w:rPr>
        <w:t xml:space="preserve">5 </w:t>
      </w:r>
      <w:proofErr w:type="spellStart"/>
      <w:r>
        <w:rPr>
          <w:iCs/>
          <w:sz w:val="28"/>
          <w:szCs w:val="28"/>
          <w:lang w:val="en-US"/>
        </w:rPr>
        <w:t>березня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uk-UA"/>
        </w:rPr>
        <w:t xml:space="preserve"> 2019 року                                                                                   №</w:t>
      </w:r>
      <w:r w:rsidRPr="00445034">
        <w:rPr>
          <w:iCs/>
          <w:sz w:val="28"/>
          <w:szCs w:val="28"/>
        </w:rPr>
        <w:t>195</w:t>
      </w:r>
    </w:p>
    <w:p w:rsidR="00445034" w:rsidRPr="00445034" w:rsidRDefault="00445034" w:rsidP="00445034">
      <w:pPr>
        <w:rPr>
          <w:iCs/>
          <w:sz w:val="28"/>
          <w:szCs w:val="28"/>
        </w:rPr>
      </w:pPr>
    </w:p>
    <w:p w:rsidR="00445034" w:rsidRDefault="00445034" w:rsidP="004450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Програми</w:t>
      </w:r>
    </w:p>
    <w:p w:rsidR="00445034" w:rsidRDefault="00445034" w:rsidP="004450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соціально-економічного розвитку</w:t>
      </w:r>
    </w:p>
    <w:p w:rsidR="00445034" w:rsidRDefault="00445034" w:rsidP="004450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підвідомчої території за 201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445034" w:rsidRDefault="00445034" w:rsidP="004450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затвердження Програми</w:t>
      </w:r>
    </w:p>
    <w:p w:rsidR="00445034" w:rsidRDefault="00445034" w:rsidP="00445034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соціально-економічного розвитку на 2019 рік</w:t>
      </w:r>
    </w:p>
    <w:p w:rsidR="00445034" w:rsidRDefault="00445034" w:rsidP="004450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</w:p>
    <w:p w:rsidR="00445034" w:rsidRDefault="00445034" w:rsidP="004450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Заслухавши звіт сільського голови Король Л.А. про виконання Програми соціально-економічного розвитку підвідомчої території за 2018 рік та пропозиції щодо затвердження Програми соціально-економічного розвитку на 2019 рік і відповідно до п.1 ст.27 Закону України «Про місцеве самоврядування в Україні» , сільська рада</w:t>
      </w:r>
    </w:p>
    <w:p w:rsidR="00445034" w:rsidRPr="00445034" w:rsidRDefault="00445034" w:rsidP="00445034">
      <w:pPr>
        <w:jc w:val="both"/>
        <w:rPr>
          <w:sz w:val="28"/>
          <w:szCs w:val="28"/>
          <w:lang w:val="en-US"/>
        </w:rPr>
      </w:pPr>
    </w:p>
    <w:p w:rsidR="00445034" w:rsidRDefault="00445034" w:rsidP="0044503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ВИРІШИЛА:</w:t>
      </w:r>
    </w:p>
    <w:p w:rsidR="00445034" w:rsidRPr="00445034" w:rsidRDefault="00445034" w:rsidP="00445034">
      <w:pPr>
        <w:jc w:val="center"/>
        <w:rPr>
          <w:sz w:val="28"/>
          <w:szCs w:val="28"/>
          <w:lang w:val="en-US"/>
        </w:rPr>
      </w:pPr>
    </w:p>
    <w:p w:rsidR="00445034" w:rsidRDefault="00445034" w:rsidP="00445034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виконання Програми соціально-економічного розвитку підвідомчої території за 201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рік прийняти до відома та затвердити ( додається).</w:t>
      </w:r>
    </w:p>
    <w:p w:rsidR="00445034" w:rsidRDefault="00445034" w:rsidP="00445034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Програму соціально-економічного розвитку підвідомчої  території на 201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рік , що додається</w:t>
      </w:r>
    </w:p>
    <w:p w:rsidR="00445034" w:rsidRDefault="00445034" w:rsidP="00445034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Сільвиконкому та керівникам установ забезпечити виконання заходів передбачених програмою соціально-економічного розвитку підвідомчої території на 201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рік</w:t>
      </w:r>
    </w:p>
    <w:p w:rsidR="00445034" w:rsidRPr="00445034" w:rsidRDefault="00445034" w:rsidP="00445034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постійні комісії сільської ради відповідно до визначених функцій та повноважень.</w:t>
      </w:r>
    </w:p>
    <w:p w:rsidR="00445034" w:rsidRDefault="00445034" w:rsidP="00445034">
      <w:pPr>
        <w:jc w:val="both"/>
        <w:rPr>
          <w:sz w:val="28"/>
          <w:szCs w:val="28"/>
          <w:lang w:val="en-US"/>
        </w:rPr>
      </w:pPr>
    </w:p>
    <w:p w:rsidR="00445034" w:rsidRDefault="00445034" w:rsidP="00445034">
      <w:pPr>
        <w:jc w:val="both"/>
        <w:rPr>
          <w:sz w:val="28"/>
          <w:szCs w:val="28"/>
          <w:lang w:val="en-US"/>
        </w:rPr>
      </w:pPr>
    </w:p>
    <w:p w:rsidR="00445034" w:rsidRPr="00445034" w:rsidRDefault="00445034" w:rsidP="00445034">
      <w:pPr>
        <w:jc w:val="both"/>
        <w:rPr>
          <w:sz w:val="28"/>
          <w:szCs w:val="28"/>
          <w:lang w:val="en-US"/>
        </w:rPr>
      </w:pPr>
    </w:p>
    <w:p w:rsidR="00445034" w:rsidRDefault="00445034" w:rsidP="004450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Л.А.Король</w:t>
      </w:r>
    </w:p>
    <w:p w:rsidR="00445034" w:rsidRPr="00445034" w:rsidRDefault="00445034" w:rsidP="0012716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sectPr w:rsidR="00445034" w:rsidRPr="00445034" w:rsidSect="0025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2E4"/>
    <w:multiLevelType w:val="hybridMultilevel"/>
    <w:tmpl w:val="9BB2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D57E9"/>
    <w:multiLevelType w:val="hybridMultilevel"/>
    <w:tmpl w:val="A596FCBE"/>
    <w:lvl w:ilvl="0" w:tplc="042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620BF"/>
    <w:multiLevelType w:val="hybridMultilevel"/>
    <w:tmpl w:val="8A7C3912"/>
    <w:lvl w:ilvl="0" w:tplc="C074C62E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00314"/>
    <w:multiLevelType w:val="hybridMultilevel"/>
    <w:tmpl w:val="30E66AEA"/>
    <w:lvl w:ilvl="0" w:tplc="49ACD126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30B09"/>
    <w:multiLevelType w:val="multilevel"/>
    <w:tmpl w:val="200A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79AA"/>
    <w:rsid w:val="000C05DF"/>
    <w:rsid w:val="00127164"/>
    <w:rsid w:val="00254994"/>
    <w:rsid w:val="00445034"/>
    <w:rsid w:val="004979AA"/>
    <w:rsid w:val="006856B0"/>
    <w:rsid w:val="007B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164"/>
    <w:pPr>
      <w:spacing w:before="100" w:beforeAutospacing="1" w:after="100" w:afterAutospacing="1"/>
    </w:pPr>
    <w:rPr>
      <w:lang w:val="uk-UA" w:eastAsia="uk-UA"/>
    </w:rPr>
  </w:style>
  <w:style w:type="paragraph" w:styleId="a4">
    <w:name w:val="caption"/>
    <w:basedOn w:val="a"/>
    <w:next w:val="a"/>
    <w:semiHidden/>
    <w:unhideWhenUsed/>
    <w:qFormat/>
    <w:rsid w:val="00127164"/>
    <w:pPr>
      <w:jc w:val="center"/>
    </w:pPr>
    <w:rPr>
      <w:rFonts w:eastAsia="Calibri"/>
      <w:i/>
      <w:iCs/>
      <w:lang w:val="uk-UA"/>
    </w:rPr>
  </w:style>
  <w:style w:type="paragraph" w:styleId="a5">
    <w:name w:val="List Paragraph"/>
    <w:basedOn w:val="a"/>
    <w:uiPriority w:val="34"/>
    <w:qFormat/>
    <w:rsid w:val="00127164"/>
    <w:pPr>
      <w:ind w:left="720"/>
      <w:contextualSpacing/>
    </w:pPr>
    <w:rPr>
      <w:rFonts w:eastAsia="Calibri"/>
    </w:rPr>
  </w:style>
  <w:style w:type="paragraph" w:customStyle="1" w:styleId="xfmc1">
    <w:name w:val="xfmc1"/>
    <w:basedOn w:val="a"/>
    <w:uiPriority w:val="99"/>
    <w:rsid w:val="00127164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15878,baiaagaaboqcaaad1tkaaaxjo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2716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D686C-64FF-4C8C-BA0B-EC58D0C1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2019-04-02T06:54:00Z</cp:lastPrinted>
  <dcterms:created xsi:type="dcterms:W3CDTF">2019-04-02T06:27:00Z</dcterms:created>
  <dcterms:modified xsi:type="dcterms:W3CDTF">2019-04-02T06:56:00Z</dcterms:modified>
</cp:coreProperties>
</file>